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12509" w:rsidRDefault="00712509">
      <w:pPr>
        <w:jc w:val="center"/>
        <w:rPr>
          <w:rFonts w:ascii="Calibri" w:eastAsia="Calibri" w:hAnsi="Calibri" w:cs="Calibri"/>
          <w:b/>
          <w:sz w:val="36"/>
          <w:szCs w:val="36"/>
        </w:rPr>
      </w:pPr>
      <w:bookmarkStart w:id="0" w:name="h.u861iqr22m1f" w:colFirst="0" w:colLast="0"/>
      <w:bookmarkEnd w:id="0"/>
    </w:p>
    <w:p w:rsidR="00977576" w:rsidRPr="008D72DE" w:rsidRDefault="00C72E2E">
      <w:pPr>
        <w:jc w:val="center"/>
        <w:rPr>
          <w:sz w:val="32"/>
          <w:szCs w:val="32"/>
        </w:rPr>
      </w:pPr>
      <w:r w:rsidRPr="008D72DE">
        <w:rPr>
          <w:rFonts w:ascii="Calibri" w:eastAsia="Calibri" w:hAnsi="Calibri" w:cs="Calibri"/>
          <w:b/>
          <w:sz w:val="32"/>
          <w:szCs w:val="32"/>
        </w:rPr>
        <w:t xml:space="preserve">Application Form for the </w:t>
      </w:r>
      <w:r w:rsidRPr="008D72DE">
        <w:rPr>
          <w:rFonts w:ascii="Calibri" w:eastAsia="Calibri" w:hAnsi="Calibri" w:cs="Calibri"/>
          <w:sz w:val="32"/>
          <w:szCs w:val="32"/>
          <w:highlight w:val="yellow"/>
        </w:rPr>
        <w:t xml:space="preserve"> </w:t>
      </w:r>
      <w:proofErr w:type="spellStart"/>
      <w:r w:rsidR="008D72DE" w:rsidRPr="008D72DE">
        <w:rPr>
          <w:rFonts w:ascii="Calibri" w:eastAsia="Calibri" w:hAnsi="Calibri" w:cs="Calibri"/>
          <w:b/>
          <w:bCs/>
          <w:sz w:val="32"/>
          <w:szCs w:val="32"/>
        </w:rPr>
        <w:t>Te</w:t>
      </w:r>
      <w:proofErr w:type="spellEnd"/>
      <w:r w:rsidR="008D72DE" w:rsidRPr="008D72DE">
        <w:rPr>
          <w:rFonts w:ascii="Calibri" w:eastAsia="Calibri" w:hAnsi="Calibri" w:cs="Calibri"/>
          <w:b/>
          <w:bCs/>
          <w:sz w:val="32"/>
          <w:szCs w:val="32"/>
        </w:rPr>
        <w:t xml:space="preserve"> Maru o </w:t>
      </w:r>
      <w:proofErr w:type="spellStart"/>
      <w:r w:rsidR="008D72DE" w:rsidRPr="008D72DE">
        <w:rPr>
          <w:rFonts w:ascii="Calibri" w:eastAsia="Calibri" w:hAnsi="Calibri" w:cs="Calibri"/>
          <w:b/>
          <w:bCs/>
          <w:sz w:val="32"/>
          <w:szCs w:val="32"/>
        </w:rPr>
        <w:t>Ngongotaha</w:t>
      </w:r>
      <w:proofErr w:type="spellEnd"/>
      <w:r w:rsidRPr="008D72DE">
        <w:rPr>
          <w:rFonts w:ascii="Calibri" w:eastAsia="Calibri" w:hAnsi="Calibri" w:cs="Calibri"/>
          <w:sz w:val="32"/>
          <w:szCs w:val="32"/>
        </w:rPr>
        <w:t xml:space="preserve"> </w:t>
      </w:r>
      <w:r w:rsidRPr="008D72DE">
        <w:rPr>
          <w:rFonts w:ascii="Calibri" w:eastAsia="Calibri" w:hAnsi="Calibri" w:cs="Calibri"/>
          <w:b/>
          <w:sz w:val="32"/>
          <w:szCs w:val="32"/>
        </w:rPr>
        <w:t xml:space="preserve"> Community of </w:t>
      </w:r>
      <w:proofErr w:type="spellStart"/>
      <w:r w:rsidRPr="008D72DE">
        <w:rPr>
          <w:rFonts w:ascii="Calibri" w:eastAsia="Calibri" w:hAnsi="Calibri" w:cs="Calibri"/>
          <w:b/>
          <w:sz w:val="32"/>
          <w:szCs w:val="32"/>
        </w:rPr>
        <w:t>Learning</w:t>
      </w:r>
      <w:r w:rsidR="00701B7D" w:rsidRPr="008D72DE">
        <w:rPr>
          <w:rFonts w:ascii="Calibri" w:eastAsia="Calibri" w:hAnsi="Calibri" w:cs="Calibri"/>
          <w:b/>
          <w:sz w:val="32"/>
          <w:szCs w:val="32"/>
        </w:rPr>
        <w:t>|Kāhui</w:t>
      </w:r>
      <w:proofErr w:type="spellEnd"/>
      <w:r w:rsidR="00701B7D" w:rsidRPr="008D72DE">
        <w:rPr>
          <w:rFonts w:ascii="Calibri" w:eastAsia="Calibri" w:hAnsi="Calibri" w:cs="Calibri"/>
          <w:b/>
          <w:sz w:val="32"/>
          <w:szCs w:val="32"/>
        </w:rPr>
        <w:t xml:space="preserve"> </w:t>
      </w:r>
      <w:r w:rsidR="00D6476F" w:rsidRPr="008D72DE">
        <w:rPr>
          <w:rFonts w:ascii="Calibri" w:eastAsia="Calibri" w:hAnsi="Calibri" w:cs="Calibri"/>
          <w:b/>
          <w:sz w:val="32"/>
          <w:szCs w:val="32"/>
        </w:rPr>
        <w:t>Ako</w:t>
      </w:r>
      <w:r w:rsidR="00CF5089" w:rsidRPr="008D72DE">
        <w:rPr>
          <w:rFonts w:ascii="Calibri" w:eastAsia="Calibri" w:hAnsi="Calibri" w:cs="Calibri"/>
          <w:b/>
          <w:sz w:val="32"/>
          <w:szCs w:val="32"/>
        </w:rPr>
        <w:t xml:space="preserve"> Across </w:t>
      </w:r>
      <w:r w:rsidRPr="008D72DE">
        <w:rPr>
          <w:rFonts w:ascii="Calibri" w:eastAsia="Calibri" w:hAnsi="Calibri" w:cs="Calibri"/>
          <w:b/>
          <w:sz w:val="32"/>
          <w:szCs w:val="32"/>
        </w:rPr>
        <w:t>Teacher Role</w:t>
      </w:r>
    </w:p>
    <w:p w:rsidR="00977576" w:rsidRDefault="00977576">
      <w:pPr>
        <w:jc w:val="center"/>
      </w:pPr>
      <w:bookmarkStart w:id="1" w:name="h.syw9btxfy20e" w:colFirst="0" w:colLast="0"/>
      <w:bookmarkEnd w:id="1"/>
    </w:p>
    <w:p w:rsidR="00977576" w:rsidRPr="009C2DEF" w:rsidRDefault="00977576">
      <w:pPr>
        <w:spacing w:line="259" w:lineRule="auto"/>
        <w:rPr>
          <w:sz w:val="22"/>
          <w:szCs w:val="22"/>
        </w:rPr>
      </w:pPr>
    </w:p>
    <w:p w:rsidR="00977576" w:rsidRPr="009C2DEF" w:rsidRDefault="00C72E2E">
      <w:pPr>
        <w:spacing w:line="259" w:lineRule="auto"/>
        <w:rPr>
          <w:sz w:val="22"/>
          <w:szCs w:val="22"/>
        </w:rPr>
      </w:pPr>
      <w:r w:rsidRPr="009C2DEF">
        <w:rPr>
          <w:rFonts w:eastAsia="Calibri"/>
          <w:sz w:val="22"/>
          <w:szCs w:val="22"/>
        </w:rPr>
        <w:t>The</w:t>
      </w:r>
      <w:r w:rsidR="00B32733">
        <w:rPr>
          <w:rFonts w:eastAsia="Calibri"/>
          <w:sz w:val="22"/>
          <w:szCs w:val="22"/>
        </w:rPr>
        <w:t xml:space="preserve"> </w:t>
      </w:r>
      <w:proofErr w:type="spellStart"/>
      <w:r w:rsidR="00B32733">
        <w:rPr>
          <w:rFonts w:eastAsia="Calibri"/>
          <w:sz w:val="22"/>
          <w:szCs w:val="22"/>
        </w:rPr>
        <w:t>Te</w:t>
      </w:r>
      <w:proofErr w:type="spellEnd"/>
      <w:r w:rsidR="00B32733">
        <w:rPr>
          <w:rFonts w:eastAsia="Calibri"/>
          <w:sz w:val="22"/>
          <w:szCs w:val="22"/>
        </w:rPr>
        <w:t xml:space="preserve"> Maru o </w:t>
      </w:r>
      <w:proofErr w:type="spellStart"/>
      <w:r w:rsidR="00B32733">
        <w:rPr>
          <w:rFonts w:eastAsia="Calibri"/>
          <w:sz w:val="22"/>
          <w:szCs w:val="22"/>
        </w:rPr>
        <w:t>Ngongotaha</w:t>
      </w:r>
      <w:proofErr w:type="spellEnd"/>
      <w:r w:rsidR="00B32733">
        <w:rPr>
          <w:rFonts w:eastAsia="Calibri"/>
          <w:sz w:val="22"/>
          <w:szCs w:val="22"/>
        </w:rPr>
        <w:t xml:space="preserve"> </w:t>
      </w:r>
      <w:r w:rsidRPr="009C2DEF">
        <w:rPr>
          <w:rFonts w:eastAsia="Calibri"/>
          <w:sz w:val="22"/>
          <w:szCs w:val="22"/>
        </w:rPr>
        <w:t>Community of Learning</w:t>
      </w:r>
      <w:r w:rsidR="008D3E7B" w:rsidRPr="009C2DEF">
        <w:rPr>
          <w:rFonts w:eastAsia="Calibri"/>
          <w:sz w:val="22"/>
          <w:szCs w:val="22"/>
        </w:rPr>
        <w:t xml:space="preserve"> | Kāhui Ako </w:t>
      </w:r>
      <w:r w:rsidRPr="009C2DEF">
        <w:rPr>
          <w:rFonts w:eastAsia="Calibri"/>
          <w:sz w:val="22"/>
          <w:szCs w:val="22"/>
        </w:rPr>
        <w:t xml:space="preserve">is seeking an experienced teacher for this Across </w:t>
      </w:r>
      <w:r w:rsidR="00D6476F">
        <w:rPr>
          <w:rFonts w:eastAsia="Calibri"/>
          <w:sz w:val="22"/>
          <w:szCs w:val="22"/>
        </w:rPr>
        <w:t xml:space="preserve">Kāhui Ako </w:t>
      </w:r>
      <w:r w:rsidRPr="009C2DEF">
        <w:rPr>
          <w:rFonts w:eastAsia="Calibri"/>
          <w:sz w:val="22"/>
          <w:szCs w:val="22"/>
        </w:rPr>
        <w:t>Teacher role (</w:t>
      </w:r>
      <w:r w:rsidR="00B32733">
        <w:rPr>
          <w:rFonts w:eastAsia="Calibri"/>
          <w:sz w:val="22"/>
          <w:szCs w:val="22"/>
        </w:rPr>
        <w:t>2 Years 10</w:t>
      </w:r>
      <w:r w:rsidR="00B32733" w:rsidRPr="00B32733">
        <w:rPr>
          <w:rFonts w:eastAsia="Calibri"/>
          <w:sz w:val="22"/>
          <w:szCs w:val="22"/>
          <w:vertAlign w:val="superscript"/>
        </w:rPr>
        <w:t>th</w:t>
      </w:r>
      <w:r w:rsidR="00B32733">
        <w:rPr>
          <w:rFonts w:eastAsia="Calibri"/>
          <w:sz w:val="22"/>
          <w:szCs w:val="22"/>
        </w:rPr>
        <w:t xml:space="preserve"> February 2021 - 2023</w:t>
      </w:r>
      <w:r w:rsidRPr="009C2DEF">
        <w:rPr>
          <w:rFonts w:eastAsia="Calibri"/>
          <w:sz w:val="22"/>
          <w:szCs w:val="22"/>
        </w:rPr>
        <w:t>) who can work collaboratively to support our community’s teachers meet our Achievement Challenges.</w:t>
      </w:r>
    </w:p>
    <w:p w:rsidR="009C2DEF" w:rsidRDefault="009C2DEF" w:rsidP="009C2DEF">
      <w:pPr>
        <w:rPr>
          <w:rFonts w:eastAsia="Calibri"/>
          <w:b/>
          <w:sz w:val="22"/>
          <w:szCs w:val="22"/>
        </w:rPr>
      </w:pPr>
    </w:p>
    <w:p w:rsidR="009C2DEF" w:rsidRPr="009C2DEF" w:rsidRDefault="009C2DEF" w:rsidP="009C2DEF">
      <w:pPr>
        <w:rPr>
          <w:sz w:val="22"/>
          <w:szCs w:val="22"/>
        </w:rPr>
      </w:pPr>
      <w:r>
        <w:rPr>
          <w:rFonts w:eastAsia="Calibri"/>
          <w:b/>
          <w:sz w:val="22"/>
          <w:szCs w:val="22"/>
        </w:rPr>
        <w:t>T</w:t>
      </w:r>
      <w:r w:rsidRPr="009C2DEF">
        <w:rPr>
          <w:rFonts w:eastAsia="Calibri"/>
          <w:b/>
          <w:sz w:val="22"/>
          <w:szCs w:val="22"/>
        </w:rPr>
        <w:t xml:space="preserve">he role of the Across </w:t>
      </w:r>
      <w:r w:rsidR="00D6476F">
        <w:rPr>
          <w:rFonts w:eastAsia="Calibri"/>
          <w:b/>
          <w:sz w:val="22"/>
          <w:szCs w:val="22"/>
        </w:rPr>
        <w:t xml:space="preserve">Kāhui Ako </w:t>
      </w:r>
      <w:r w:rsidRPr="009C2DEF">
        <w:rPr>
          <w:rFonts w:eastAsia="Calibri"/>
          <w:b/>
          <w:sz w:val="22"/>
          <w:szCs w:val="22"/>
        </w:rPr>
        <w:t>Teacher is:</w:t>
      </w:r>
    </w:p>
    <w:p w:rsidR="009C2DEF" w:rsidRPr="009C2DEF" w:rsidRDefault="009C2DEF" w:rsidP="009C2DEF">
      <w:pPr>
        <w:numPr>
          <w:ilvl w:val="0"/>
          <w:numId w:val="7"/>
        </w:numPr>
        <w:ind w:hanging="360"/>
        <w:contextualSpacing/>
        <w:rPr>
          <w:rFonts w:eastAsia="Calibri"/>
          <w:sz w:val="22"/>
          <w:szCs w:val="22"/>
        </w:rPr>
      </w:pPr>
      <w:r w:rsidRPr="009C2DEF">
        <w:rPr>
          <w:rFonts w:eastAsia="Calibri"/>
          <w:sz w:val="22"/>
          <w:szCs w:val="22"/>
        </w:rPr>
        <w:t xml:space="preserve">An exciting opportunity to make a difference to the educational opportunities for learners in </w:t>
      </w:r>
      <w:r w:rsidRPr="009C2DEF">
        <w:rPr>
          <w:rFonts w:eastAsia="Calibri"/>
          <w:sz w:val="22"/>
          <w:szCs w:val="22"/>
          <w:highlight w:val="yellow"/>
        </w:rPr>
        <w:t xml:space="preserve"> </w:t>
      </w:r>
      <w:proofErr w:type="spellStart"/>
      <w:r w:rsidR="00B32733">
        <w:rPr>
          <w:rFonts w:eastAsia="Calibri"/>
          <w:sz w:val="22"/>
          <w:szCs w:val="22"/>
        </w:rPr>
        <w:t>Te</w:t>
      </w:r>
      <w:proofErr w:type="spellEnd"/>
      <w:r w:rsidR="00B32733">
        <w:rPr>
          <w:rFonts w:eastAsia="Calibri"/>
          <w:sz w:val="22"/>
          <w:szCs w:val="22"/>
        </w:rPr>
        <w:t xml:space="preserve"> Maru o </w:t>
      </w:r>
      <w:proofErr w:type="spellStart"/>
      <w:r w:rsidR="00B32733">
        <w:rPr>
          <w:rFonts w:eastAsia="Calibri"/>
          <w:sz w:val="22"/>
          <w:szCs w:val="22"/>
        </w:rPr>
        <w:t>Ngongotaha</w:t>
      </w:r>
      <w:proofErr w:type="spellEnd"/>
      <w:r w:rsidR="00B32733">
        <w:rPr>
          <w:rFonts w:eastAsia="Calibri"/>
          <w:sz w:val="22"/>
          <w:szCs w:val="22"/>
        </w:rPr>
        <w:t xml:space="preserve"> </w:t>
      </w:r>
      <w:proofErr w:type="spellStart"/>
      <w:r w:rsidR="00D6476F">
        <w:rPr>
          <w:rFonts w:eastAsia="Calibri"/>
          <w:sz w:val="22"/>
          <w:szCs w:val="22"/>
        </w:rPr>
        <w:t>Kāhui</w:t>
      </w:r>
      <w:proofErr w:type="spellEnd"/>
      <w:r w:rsidR="00D6476F">
        <w:rPr>
          <w:rFonts w:eastAsia="Calibri"/>
          <w:sz w:val="22"/>
          <w:szCs w:val="22"/>
        </w:rPr>
        <w:t xml:space="preserve"> </w:t>
      </w:r>
      <w:proofErr w:type="spellStart"/>
      <w:r w:rsidR="00D6476F">
        <w:rPr>
          <w:rFonts w:eastAsia="Calibri"/>
          <w:sz w:val="22"/>
          <w:szCs w:val="22"/>
        </w:rPr>
        <w:t>Ako</w:t>
      </w:r>
      <w:proofErr w:type="spellEnd"/>
      <w:r w:rsidR="00D6476F">
        <w:rPr>
          <w:rFonts w:eastAsia="Calibri"/>
          <w:sz w:val="22"/>
          <w:szCs w:val="22"/>
        </w:rPr>
        <w:t xml:space="preserve"> </w:t>
      </w:r>
    </w:p>
    <w:p w:rsidR="009C2DEF" w:rsidRPr="009C2DEF" w:rsidRDefault="009C2DEF" w:rsidP="009C2DEF">
      <w:pPr>
        <w:numPr>
          <w:ilvl w:val="0"/>
          <w:numId w:val="7"/>
        </w:numPr>
        <w:ind w:hanging="360"/>
        <w:contextualSpacing/>
        <w:rPr>
          <w:rFonts w:eastAsia="Calibri"/>
          <w:sz w:val="22"/>
          <w:szCs w:val="22"/>
        </w:rPr>
      </w:pPr>
      <w:r w:rsidRPr="009C2DEF">
        <w:rPr>
          <w:rFonts w:eastAsia="Calibri"/>
          <w:sz w:val="22"/>
          <w:szCs w:val="22"/>
        </w:rPr>
        <w:t>A great opportunity to work with your colleagues to support our community’s teachers and students.</w:t>
      </w:r>
    </w:p>
    <w:p w:rsidR="009C2DEF" w:rsidRPr="009C2DEF" w:rsidRDefault="009C2DEF" w:rsidP="009C2DEF">
      <w:pPr>
        <w:numPr>
          <w:ilvl w:val="0"/>
          <w:numId w:val="7"/>
        </w:numPr>
        <w:spacing w:after="160"/>
        <w:ind w:hanging="360"/>
        <w:contextualSpacing/>
        <w:rPr>
          <w:rFonts w:eastAsia="Calibri"/>
          <w:sz w:val="22"/>
          <w:szCs w:val="22"/>
        </w:rPr>
      </w:pPr>
      <w:r w:rsidRPr="009C2DEF">
        <w:rPr>
          <w:rFonts w:eastAsia="Calibri"/>
          <w:sz w:val="22"/>
          <w:szCs w:val="22"/>
        </w:rPr>
        <w:t>A chance to make an important difference.</w:t>
      </w:r>
    </w:p>
    <w:p w:rsidR="009C2DEF" w:rsidRPr="009C2DEF" w:rsidRDefault="009C2DEF" w:rsidP="008D3E7B">
      <w:pPr>
        <w:rPr>
          <w:rFonts w:eastAsia="Times New Roman"/>
          <w:b/>
          <w:bCs/>
          <w:sz w:val="22"/>
          <w:szCs w:val="22"/>
        </w:rPr>
      </w:pPr>
    </w:p>
    <w:p w:rsidR="00701B7D" w:rsidRPr="009C2DEF" w:rsidRDefault="00701B7D" w:rsidP="009C2DEF">
      <w:pPr>
        <w:rPr>
          <w:rFonts w:eastAsia="Times New Roman"/>
          <w:color w:val="auto"/>
          <w:sz w:val="22"/>
          <w:szCs w:val="22"/>
        </w:rPr>
      </w:pPr>
      <w:r w:rsidRPr="009C2DEF">
        <w:rPr>
          <w:rFonts w:eastAsia="Times New Roman"/>
          <w:b/>
          <w:bCs/>
          <w:sz w:val="22"/>
          <w:szCs w:val="22"/>
        </w:rPr>
        <w:t>This fixed term role will:</w:t>
      </w:r>
    </w:p>
    <w:p w:rsidR="00701B7D" w:rsidRPr="009C2DEF" w:rsidRDefault="00701B7D" w:rsidP="009C2DEF">
      <w:pPr>
        <w:numPr>
          <w:ilvl w:val="0"/>
          <w:numId w:val="17"/>
        </w:numPr>
        <w:textAlignment w:val="baseline"/>
        <w:rPr>
          <w:rFonts w:eastAsia="Times New Roman"/>
          <w:sz w:val="22"/>
          <w:szCs w:val="22"/>
        </w:rPr>
      </w:pPr>
      <w:r w:rsidRPr="009C2DEF">
        <w:rPr>
          <w:rFonts w:eastAsia="Times New Roman"/>
          <w:sz w:val="22"/>
          <w:szCs w:val="22"/>
        </w:rPr>
        <w:t>Focus on improving teaching practices in order to meet the shared achievement challenge</w:t>
      </w:r>
    </w:p>
    <w:p w:rsidR="00701B7D" w:rsidRPr="009C2DEF" w:rsidRDefault="00701B7D" w:rsidP="009C2DEF">
      <w:pPr>
        <w:numPr>
          <w:ilvl w:val="0"/>
          <w:numId w:val="17"/>
        </w:numPr>
        <w:textAlignment w:val="baseline"/>
        <w:rPr>
          <w:rFonts w:eastAsia="Times New Roman"/>
          <w:sz w:val="22"/>
          <w:szCs w:val="22"/>
        </w:rPr>
      </w:pPr>
      <w:r w:rsidRPr="009C2DEF">
        <w:rPr>
          <w:rFonts w:eastAsia="Times New Roman"/>
          <w:sz w:val="22"/>
          <w:szCs w:val="22"/>
        </w:rPr>
        <w:t>Work with colleagues to identify and address problems of professional practice</w:t>
      </w:r>
    </w:p>
    <w:p w:rsidR="00701B7D" w:rsidRPr="009C2DEF" w:rsidRDefault="00701B7D" w:rsidP="009C2DEF">
      <w:pPr>
        <w:numPr>
          <w:ilvl w:val="0"/>
          <w:numId w:val="17"/>
        </w:numPr>
        <w:textAlignment w:val="baseline"/>
        <w:rPr>
          <w:rFonts w:eastAsia="Times New Roman"/>
          <w:sz w:val="22"/>
          <w:szCs w:val="22"/>
        </w:rPr>
      </w:pPr>
      <w:r w:rsidRPr="009C2DEF">
        <w:rPr>
          <w:rFonts w:eastAsia="Times New Roman"/>
          <w:sz w:val="22"/>
          <w:szCs w:val="22"/>
        </w:rPr>
        <w:t>Work closely with the Community leadership role</w:t>
      </w:r>
      <w:r w:rsidR="00031699" w:rsidRPr="009C2DEF">
        <w:rPr>
          <w:rFonts w:eastAsia="Times New Roman"/>
          <w:sz w:val="22"/>
          <w:szCs w:val="22"/>
        </w:rPr>
        <w:t xml:space="preserve"> to focus on the share</w:t>
      </w:r>
      <w:r w:rsidR="00D60182">
        <w:rPr>
          <w:rFonts w:eastAsia="Times New Roman"/>
          <w:sz w:val="22"/>
          <w:szCs w:val="22"/>
        </w:rPr>
        <w:t>d achievement challenge</w:t>
      </w:r>
    </w:p>
    <w:p w:rsidR="00701B7D" w:rsidRPr="009C2DEF" w:rsidRDefault="00701B7D" w:rsidP="009C2DEF">
      <w:pPr>
        <w:numPr>
          <w:ilvl w:val="0"/>
          <w:numId w:val="17"/>
        </w:numPr>
        <w:textAlignment w:val="baseline"/>
        <w:rPr>
          <w:rFonts w:eastAsia="Times New Roman"/>
          <w:sz w:val="22"/>
          <w:szCs w:val="22"/>
        </w:rPr>
      </w:pPr>
      <w:r w:rsidRPr="009C2DEF">
        <w:rPr>
          <w:rFonts w:eastAsia="Times New Roman"/>
          <w:sz w:val="22"/>
          <w:szCs w:val="22"/>
        </w:rPr>
        <w:t>Promote best teaching practice within a school</w:t>
      </w:r>
    </w:p>
    <w:p w:rsidR="00701B7D" w:rsidRPr="009C2DEF" w:rsidRDefault="00701B7D" w:rsidP="009C2DEF">
      <w:pPr>
        <w:numPr>
          <w:ilvl w:val="0"/>
          <w:numId w:val="17"/>
        </w:numPr>
        <w:textAlignment w:val="baseline"/>
        <w:rPr>
          <w:rFonts w:eastAsia="Times New Roman"/>
          <w:sz w:val="22"/>
          <w:szCs w:val="22"/>
        </w:rPr>
      </w:pPr>
      <w:r w:rsidRPr="009C2DEF">
        <w:rPr>
          <w:rFonts w:eastAsia="Times New Roman"/>
          <w:sz w:val="22"/>
          <w:szCs w:val="22"/>
        </w:rPr>
        <w:t>Strengthen the use of an inquiry approach to teaching and learning to achieve the shared achievement objectives.</w:t>
      </w:r>
    </w:p>
    <w:p w:rsidR="00701B7D" w:rsidRPr="009C2DEF" w:rsidRDefault="00701B7D" w:rsidP="00701B7D">
      <w:pPr>
        <w:spacing w:before="120" w:after="120"/>
        <w:rPr>
          <w:rFonts w:eastAsia="Times New Roman"/>
          <w:color w:val="auto"/>
          <w:sz w:val="22"/>
          <w:szCs w:val="22"/>
        </w:rPr>
      </w:pPr>
      <w:r w:rsidRPr="009C2DEF">
        <w:rPr>
          <w:rFonts w:eastAsia="Times New Roman"/>
          <w:b/>
          <w:bCs/>
          <w:sz w:val="22"/>
          <w:szCs w:val="22"/>
        </w:rPr>
        <w:t>Terms and Conditions:</w:t>
      </w:r>
    </w:p>
    <w:p w:rsidR="00701B7D" w:rsidRPr="009C2DEF" w:rsidRDefault="00701B7D" w:rsidP="009C2DEF">
      <w:pPr>
        <w:spacing w:after="160"/>
        <w:rPr>
          <w:rFonts w:eastAsia="Times New Roman"/>
          <w:color w:val="auto"/>
          <w:sz w:val="22"/>
          <w:szCs w:val="22"/>
        </w:rPr>
      </w:pPr>
      <w:r w:rsidRPr="009C2DEF">
        <w:rPr>
          <w:rFonts w:eastAsia="Times New Roman"/>
          <w:sz w:val="22"/>
          <w:szCs w:val="22"/>
        </w:rPr>
        <w:t xml:space="preserve">The terms and conditions of this appointment are contained in </w:t>
      </w:r>
      <w:r w:rsidR="009930D1">
        <w:rPr>
          <w:rFonts w:eastAsia="Times New Roman"/>
          <w:sz w:val="22"/>
          <w:szCs w:val="22"/>
        </w:rPr>
        <w:t xml:space="preserve">2019-2022 agreements </w:t>
      </w:r>
      <w:r w:rsidR="00FE5F93">
        <w:rPr>
          <w:rFonts w:eastAsia="Times New Roman"/>
          <w:sz w:val="22"/>
          <w:szCs w:val="22"/>
        </w:rPr>
        <w:br/>
      </w:r>
      <w:hyperlink r:id="rId7" w:history="1">
        <w:r w:rsidR="00FE5F93" w:rsidRPr="00FE5F93">
          <w:rPr>
            <w:color w:val="0000FF"/>
            <w:u w:val="single"/>
          </w:rPr>
          <w:t>https://www.nzei.org.nz/UploadedFiles/NZEI_PTCA_2019-2022_final_amended_version.pdf</w:t>
        </w:r>
      </w:hyperlink>
      <w:r w:rsidR="00616210">
        <w:t xml:space="preserve"> </w:t>
      </w:r>
      <w:r w:rsidRPr="009C2DEF">
        <w:rPr>
          <w:rFonts w:eastAsia="Times New Roman"/>
          <w:sz w:val="22"/>
          <w:szCs w:val="22"/>
        </w:rPr>
        <w:t xml:space="preserve"> </w:t>
      </w:r>
      <w:r w:rsidRPr="009C2DEF">
        <w:rPr>
          <w:rFonts w:eastAsia="Times New Roman"/>
          <w:b/>
          <w:bCs/>
          <w:color w:val="FF0000"/>
          <w:sz w:val="22"/>
          <w:szCs w:val="22"/>
        </w:rPr>
        <w:t>or</w:t>
      </w:r>
      <w:r w:rsidR="00FE5F93">
        <w:rPr>
          <w:rFonts w:eastAsia="Times New Roman"/>
          <w:b/>
          <w:bCs/>
          <w:color w:val="FF0000"/>
          <w:sz w:val="22"/>
          <w:szCs w:val="22"/>
        </w:rPr>
        <w:t xml:space="preserve">  </w:t>
      </w:r>
      <w:hyperlink r:id="rId8" w:history="1">
        <w:r w:rsidR="00FE5F93" w:rsidRPr="00FE5F93">
          <w:rPr>
            <w:color w:val="0000FF"/>
            <w:u w:val="single"/>
          </w:rPr>
          <w:t>https://www.nzei.org.nz/UploadedFiles/AREA.pdf</w:t>
        </w:r>
      </w:hyperlink>
      <w:r w:rsidR="00FE5F93">
        <w:t xml:space="preserve">  </w:t>
      </w:r>
      <w:r w:rsidR="00FE5F93" w:rsidRPr="00FE5F93">
        <w:rPr>
          <w:b/>
          <w:color w:val="FF0000"/>
        </w:rPr>
        <w:t>or</w:t>
      </w:r>
      <w:r w:rsidRPr="009C2DEF">
        <w:rPr>
          <w:rFonts w:eastAsia="Times New Roman"/>
          <w:color w:val="FF0000"/>
          <w:sz w:val="22"/>
          <w:szCs w:val="22"/>
        </w:rPr>
        <w:t xml:space="preserve"> </w:t>
      </w:r>
      <w:r w:rsidR="00FE5F93">
        <w:rPr>
          <w:rFonts w:eastAsia="Times New Roman"/>
          <w:color w:val="FF0000"/>
          <w:sz w:val="22"/>
          <w:szCs w:val="22"/>
        </w:rPr>
        <w:t xml:space="preserve"> </w:t>
      </w:r>
      <w:hyperlink r:id="rId9" w:history="1">
        <w:r w:rsidR="00FE5F93" w:rsidRPr="00FE5F93">
          <w:rPr>
            <w:color w:val="0000FF"/>
            <w:u w:val="single"/>
          </w:rPr>
          <w:t>https://www.nzei.org.nz/documents/About-us/Variation-PTCA-2013-2015.pdf</w:t>
        </w:r>
      </w:hyperlink>
      <w:r w:rsidR="00FE5F93">
        <w:t xml:space="preserve"> </w:t>
      </w:r>
      <w:r w:rsidR="009930D1">
        <w:t xml:space="preserve">  </w:t>
      </w:r>
      <w:proofErr w:type="spellStart"/>
      <w:r w:rsidR="00FE5F93" w:rsidRPr="00FE5F93">
        <w:rPr>
          <w:b/>
          <w:color w:val="FF0000"/>
        </w:rPr>
        <w:t>or</w:t>
      </w:r>
      <w:proofErr w:type="spellEnd"/>
      <w:r w:rsidR="00FE5F93">
        <w:t xml:space="preserve"> </w:t>
      </w:r>
      <w:hyperlink r:id="rId10" w:history="1">
        <w:r w:rsidR="00FE5F93" w:rsidRPr="00FE5F93">
          <w:rPr>
            <w:color w:val="0000FF"/>
            <w:u w:val="single"/>
          </w:rPr>
          <w:t>https://www.ppta.org.nz/collective-agreements/secondary-teachers-collective-agreement-stca/</w:t>
        </w:r>
      </w:hyperlink>
      <w:r w:rsidRPr="009C2DEF">
        <w:rPr>
          <w:rFonts w:eastAsia="Times New Roman"/>
          <w:sz w:val="22"/>
          <w:szCs w:val="22"/>
        </w:rPr>
        <w:t> </w:t>
      </w:r>
    </w:p>
    <w:p w:rsidR="00701B7D" w:rsidRPr="009C2DEF" w:rsidRDefault="00701B7D" w:rsidP="009C2DEF">
      <w:pPr>
        <w:jc w:val="both"/>
        <w:rPr>
          <w:rFonts w:eastAsia="Times New Roman"/>
          <w:color w:val="auto"/>
          <w:sz w:val="22"/>
          <w:szCs w:val="22"/>
        </w:rPr>
      </w:pPr>
      <w:r w:rsidRPr="009C2DEF">
        <w:rPr>
          <w:rFonts w:eastAsia="Times New Roman"/>
          <w:sz w:val="22"/>
          <w:szCs w:val="22"/>
        </w:rPr>
        <w:t xml:space="preserve">Included in the terms of employment for this role are: </w:t>
      </w:r>
    </w:p>
    <w:p w:rsidR="00701B7D" w:rsidRPr="009C2DEF" w:rsidRDefault="00701B7D" w:rsidP="009C2DEF">
      <w:pPr>
        <w:numPr>
          <w:ilvl w:val="0"/>
          <w:numId w:val="18"/>
        </w:numPr>
        <w:textAlignment w:val="baseline"/>
        <w:rPr>
          <w:rFonts w:eastAsia="Times New Roman"/>
          <w:sz w:val="22"/>
          <w:szCs w:val="22"/>
        </w:rPr>
      </w:pPr>
      <w:r w:rsidRPr="009C2DEF">
        <w:rPr>
          <w:rFonts w:eastAsia="Times New Roman"/>
          <w:sz w:val="22"/>
          <w:szCs w:val="22"/>
        </w:rPr>
        <w:t>a salary allowance of $16,000 per annum while you hold th</w:t>
      </w:r>
      <w:r w:rsidR="008D3E7B" w:rsidRPr="009C2DEF">
        <w:rPr>
          <w:rFonts w:eastAsia="Times New Roman"/>
          <w:sz w:val="22"/>
          <w:szCs w:val="22"/>
        </w:rPr>
        <w:t>e</w:t>
      </w:r>
      <w:r w:rsidRPr="009C2DEF">
        <w:rPr>
          <w:rFonts w:eastAsia="Times New Roman"/>
          <w:sz w:val="22"/>
          <w:szCs w:val="22"/>
        </w:rPr>
        <w:t xml:space="preserve"> role</w:t>
      </w:r>
    </w:p>
    <w:p w:rsidR="008D3E7B" w:rsidRPr="009C2DEF" w:rsidRDefault="00701B7D" w:rsidP="009C2DEF">
      <w:pPr>
        <w:numPr>
          <w:ilvl w:val="0"/>
          <w:numId w:val="18"/>
        </w:numPr>
        <w:textAlignment w:val="baseline"/>
        <w:rPr>
          <w:rFonts w:eastAsia="Times New Roman"/>
          <w:sz w:val="22"/>
          <w:szCs w:val="22"/>
        </w:rPr>
      </w:pPr>
      <w:r w:rsidRPr="009C2DEF">
        <w:rPr>
          <w:rFonts w:eastAsia="Times New Roman"/>
          <w:sz w:val="22"/>
          <w:szCs w:val="22"/>
        </w:rPr>
        <w:t>a stipulated minimum timetabled class-contact hours.  </w:t>
      </w:r>
      <w:r w:rsidR="008D3E7B" w:rsidRPr="009C2DEF">
        <w:rPr>
          <w:rFonts w:eastAsia="Times New Roman"/>
          <w:sz w:val="22"/>
          <w:szCs w:val="22"/>
        </w:rPr>
        <w:br/>
      </w:r>
      <w:r w:rsidRPr="009C2DEF">
        <w:rPr>
          <w:rFonts w:eastAsia="Times New Roman"/>
          <w:sz w:val="22"/>
          <w:szCs w:val="22"/>
        </w:rPr>
        <w:t>STCA</w:t>
      </w:r>
      <w:r w:rsidRPr="009C2DEF">
        <w:rPr>
          <w:rFonts w:eastAsia="Times New Roman"/>
          <w:i/>
          <w:iCs/>
          <w:sz w:val="22"/>
          <w:szCs w:val="22"/>
        </w:rPr>
        <w:t xml:space="preserve"> - “at minimum an average of eight (8) timetabled class-contact hours per week”. </w:t>
      </w:r>
      <w:r w:rsidR="008D3E7B" w:rsidRPr="009C2DEF">
        <w:rPr>
          <w:rFonts w:eastAsia="Times New Roman"/>
          <w:i/>
          <w:iCs/>
          <w:sz w:val="22"/>
          <w:szCs w:val="22"/>
        </w:rPr>
        <w:br/>
      </w:r>
      <w:r w:rsidRPr="009C2DEF">
        <w:rPr>
          <w:rFonts w:eastAsia="Times New Roman"/>
          <w:sz w:val="22"/>
          <w:szCs w:val="22"/>
        </w:rPr>
        <w:t>PTCA</w:t>
      </w:r>
      <w:r w:rsidRPr="009C2DEF">
        <w:rPr>
          <w:rFonts w:eastAsia="Times New Roman"/>
          <w:i/>
          <w:iCs/>
          <w:sz w:val="22"/>
          <w:szCs w:val="22"/>
        </w:rPr>
        <w:t xml:space="preserve"> - “at minimum a 0.5 FTTE classroom teaching load”</w:t>
      </w:r>
      <w:r w:rsidR="00F14D0F">
        <w:rPr>
          <w:rFonts w:eastAsia="Times New Roman"/>
          <w:i/>
          <w:iCs/>
          <w:sz w:val="22"/>
          <w:szCs w:val="22"/>
        </w:rPr>
        <w:t xml:space="preserve"> – NZEI confirm that means 12.5 hours a week.</w:t>
      </w:r>
      <w:r w:rsidRPr="009C2DEF">
        <w:rPr>
          <w:rFonts w:eastAsia="Times New Roman"/>
          <w:sz w:val="22"/>
          <w:szCs w:val="22"/>
        </w:rPr>
        <w:t xml:space="preserve"> </w:t>
      </w:r>
    </w:p>
    <w:p w:rsidR="00701B7D" w:rsidRPr="009C2DEF" w:rsidRDefault="00701B7D" w:rsidP="009C2DEF">
      <w:pPr>
        <w:ind w:left="720"/>
        <w:textAlignment w:val="baseline"/>
        <w:rPr>
          <w:rFonts w:eastAsia="Times New Roman"/>
          <w:sz w:val="22"/>
          <w:szCs w:val="22"/>
        </w:rPr>
      </w:pPr>
      <w:r w:rsidRPr="009C2DEF">
        <w:rPr>
          <w:rFonts w:eastAsia="Times New Roman"/>
          <w:sz w:val="22"/>
          <w:szCs w:val="22"/>
        </w:rPr>
        <w:t xml:space="preserve">In Area Schools - </w:t>
      </w:r>
      <w:r w:rsidRPr="009C2DEF">
        <w:rPr>
          <w:rFonts w:eastAsia="Times New Roman"/>
          <w:i/>
          <w:iCs/>
          <w:sz w:val="22"/>
          <w:szCs w:val="22"/>
        </w:rPr>
        <w:t>“at minimum an average of eight (8) timetabled class-contact hours per week for teachers predominately teaching years 7-13 or 0.5 FTE of a classroom teaching load for teachers predominately teaching years 1-6)”</w:t>
      </w:r>
    </w:p>
    <w:p w:rsidR="00701B7D" w:rsidRPr="009C2DEF" w:rsidRDefault="00701B7D" w:rsidP="009C2DEF">
      <w:pPr>
        <w:numPr>
          <w:ilvl w:val="0"/>
          <w:numId w:val="19"/>
        </w:numPr>
        <w:ind w:left="709" w:hanging="425"/>
        <w:textAlignment w:val="baseline"/>
        <w:rPr>
          <w:rFonts w:eastAsia="Times New Roman"/>
          <w:sz w:val="22"/>
          <w:szCs w:val="22"/>
        </w:rPr>
      </w:pPr>
      <w:r w:rsidRPr="009C2DEF">
        <w:rPr>
          <w:rFonts w:eastAsia="Times New Roman"/>
          <w:sz w:val="22"/>
          <w:szCs w:val="22"/>
        </w:rPr>
        <w:t xml:space="preserve">Under the STCA, teachers may not hold more than two permanent management units while in this role. </w:t>
      </w:r>
    </w:p>
    <w:p w:rsidR="00701B7D" w:rsidRPr="009C2DEF" w:rsidRDefault="00701B7D" w:rsidP="009C2DEF">
      <w:pPr>
        <w:rPr>
          <w:rFonts w:eastAsia="Times New Roman"/>
          <w:color w:val="auto"/>
          <w:sz w:val="22"/>
          <w:szCs w:val="22"/>
        </w:rPr>
      </w:pPr>
    </w:p>
    <w:p w:rsidR="00701B7D" w:rsidRPr="000E3FA1" w:rsidRDefault="00701B7D" w:rsidP="009C2DEF">
      <w:pPr>
        <w:jc w:val="both"/>
        <w:rPr>
          <w:rFonts w:eastAsia="Times New Roman"/>
          <w:color w:val="auto"/>
        </w:rPr>
      </w:pPr>
      <w:r w:rsidRPr="000E3FA1">
        <w:rPr>
          <w:rFonts w:eastAsia="Times New Roman"/>
          <w:sz w:val="22"/>
          <w:szCs w:val="22"/>
        </w:rPr>
        <w:t xml:space="preserve">Please refer to the relevant Agreement for details and discuss any questions </w:t>
      </w:r>
      <w:r w:rsidR="008D3E7B" w:rsidRPr="000E3FA1">
        <w:rPr>
          <w:rFonts w:eastAsia="Times New Roman"/>
          <w:sz w:val="22"/>
          <w:szCs w:val="22"/>
        </w:rPr>
        <w:t>with your principal or union rep.</w:t>
      </w:r>
    </w:p>
    <w:p w:rsidR="00977576" w:rsidRDefault="008D3E7B">
      <w:r>
        <w:t xml:space="preserve"> </w:t>
      </w:r>
    </w:p>
    <w:p w:rsidR="00977576" w:rsidRPr="004013A7" w:rsidRDefault="00C72E2E">
      <w:pPr>
        <w:rPr>
          <w:sz w:val="22"/>
          <w:szCs w:val="22"/>
        </w:rPr>
      </w:pPr>
      <w:r w:rsidRPr="004013A7">
        <w:rPr>
          <w:rFonts w:eastAsia="Calibri"/>
          <w:b/>
          <w:sz w:val="22"/>
          <w:szCs w:val="22"/>
        </w:rPr>
        <w:t xml:space="preserve">To help you consider this role </w:t>
      </w:r>
      <w:r w:rsidR="003A42A3">
        <w:rPr>
          <w:rFonts w:eastAsia="Calibri"/>
          <w:b/>
          <w:sz w:val="22"/>
          <w:szCs w:val="22"/>
        </w:rPr>
        <w:t xml:space="preserve">the </w:t>
      </w:r>
      <w:r w:rsidR="00D6476F">
        <w:rPr>
          <w:rFonts w:eastAsia="Calibri"/>
          <w:b/>
          <w:sz w:val="22"/>
          <w:szCs w:val="22"/>
        </w:rPr>
        <w:t xml:space="preserve">Kāhui Ako </w:t>
      </w:r>
      <w:r w:rsidR="003A42A3">
        <w:rPr>
          <w:rFonts w:eastAsia="Calibri"/>
          <w:b/>
          <w:sz w:val="22"/>
          <w:szCs w:val="22"/>
        </w:rPr>
        <w:t>is</w:t>
      </w:r>
      <w:r w:rsidRPr="004013A7">
        <w:rPr>
          <w:rFonts w:eastAsia="Calibri"/>
          <w:b/>
          <w:sz w:val="22"/>
          <w:szCs w:val="22"/>
        </w:rPr>
        <w:t xml:space="preserve"> providing:</w:t>
      </w:r>
    </w:p>
    <w:p w:rsidR="00977576" w:rsidRPr="004013A7" w:rsidRDefault="00C72E2E">
      <w:pPr>
        <w:numPr>
          <w:ilvl w:val="0"/>
          <w:numId w:val="5"/>
        </w:numPr>
        <w:spacing w:line="259" w:lineRule="auto"/>
        <w:ind w:hanging="360"/>
        <w:contextualSpacing/>
        <w:rPr>
          <w:rFonts w:eastAsia="Calibri"/>
          <w:sz w:val="22"/>
          <w:szCs w:val="22"/>
        </w:rPr>
      </w:pPr>
      <w:r w:rsidRPr="004013A7">
        <w:rPr>
          <w:rFonts w:eastAsia="Calibri"/>
          <w:sz w:val="22"/>
          <w:szCs w:val="22"/>
        </w:rPr>
        <w:t xml:space="preserve">This </w:t>
      </w:r>
      <w:r w:rsidRPr="004013A7">
        <w:rPr>
          <w:rFonts w:eastAsia="Calibri"/>
          <w:b/>
          <w:sz w:val="22"/>
          <w:szCs w:val="22"/>
        </w:rPr>
        <w:t>Application Form</w:t>
      </w:r>
    </w:p>
    <w:p w:rsidR="00977576" w:rsidRPr="004013A7" w:rsidRDefault="00C72E2E">
      <w:pPr>
        <w:numPr>
          <w:ilvl w:val="0"/>
          <w:numId w:val="5"/>
        </w:numPr>
        <w:spacing w:line="259" w:lineRule="auto"/>
        <w:ind w:hanging="360"/>
        <w:contextualSpacing/>
        <w:rPr>
          <w:rFonts w:eastAsia="Calibri"/>
          <w:sz w:val="22"/>
          <w:szCs w:val="22"/>
        </w:rPr>
      </w:pPr>
      <w:r w:rsidRPr="004013A7">
        <w:rPr>
          <w:rFonts w:eastAsia="Calibri"/>
          <w:sz w:val="22"/>
          <w:szCs w:val="22"/>
        </w:rPr>
        <w:t xml:space="preserve">The </w:t>
      </w:r>
      <w:r w:rsidRPr="004013A7">
        <w:rPr>
          <w:rFonts w:eastAsia="Calibri"/>
          <w:b/>
          <w:sz w:val="22"/>
          <w:szCs w:val="22"/>
        </w:rPr>
        <w:t>Achievement Challenges</w:t>
      </w:r>
      <w:r w:rsidRPr="004013A7">
        <w:rPr>
          <w:rFonts w:eastAsia="Calibri"/>
          <w:sz w:val="22"/>
          <w:szCs w:val="22"/>
        </w:rPr>
        <w:t xml:space="preserve"> for the </w:t>
      </w:r>
      <w:proofErr w:type="spellStart"/>
      <w:r w:rsidR="00313625">
        <w:rPr>
          <w:rFonts w:eastAsia="Calibri"/>
          <w:sz w:val="22"/>
          <w:szCs w:val="22"/>
        </w:rPr>
        <w:t>Te</w:t>
      </w:r>
      <w:proofErr w:type="spellEnd"/>
      <w:r w:rsidR="00313625">
        <w:rPr>
          <w:rFonts w:eastAsia="Calibri"/>
          <w:sz w:val="22"/>
          <w:szCs w:val="22"/>
        </w:rPr>
        <w:t xml:space="preserve"> Maru o </w:t>
      </w:r>
      <w:proofErr w:type="spellStart"/>
      <w:r w:rsidR="00313625">
        <w:rPr>
          <w:rFonts w:eastAsia="Calibri"/>
          <w:sz w:val="22"/>
          <w:szCs w:val="22"/>
        </w:rPr>
        <w:t>Ngongotaha</w:t>
      </w:r>
      <w:proofErr w:type="spellEnd"/>
      <w:r w:rsidRPr="004013A7">
        <w:rPr>
          <w:rFonts w:eastAsia="Calibri"/>
          <w:sz w:val="22"/>
          <w:szCs w:val="22"/>
        </w:rPr>
        <w:t xml:space="preserve">  </w:t>
      </w:r>
      <w:proofErr w:type="spellStart"/>
      <w:r w:rsidR="00D6476F">
        <w:rPr>
          <w:rFonts w:eastAsia="Calibri"/>
          <w:sz w:val="22"/>
          <w:szCs w:val="22"/>
        </w:rPr>
        <w:t>Kāhui</w:t>
      </w:r>
      <w:proofErr w:type="spellEnd"/>
      <w:r w:rsidR="00D6476F">
        <w:rPr>
          <w:rFonts w:eastAsia="Calibri"/>
          <w:sz w:val="22"/>
          <w:szCs w:val="22"/>
        </w:rPr>
        <w:t xml:space="preserve"> </w:t>
      </w:r>
      <w:proofErr w:type="spellStart"/>
      <w:r w:rsidR="00D6476F">
        <w:rPr>
          <w:rFonts w:eastAsia="Calibri"/>
          <w:sz w:val="22"/>
          <w:szCs w:val="22"/>
        </w:rPr>
        <w:t>Ako</w:t>
      </w:r>
      <w:proofErr w:type="spellEnd"/>
      <w:r w:rsidR="00D6476F">
        <w:rPr>
          <w:rFonts w:eastAsia="Calibri"/>
          <w:sz w:val="22"/>
          <w:szCs w:val="22"/>
        </w:rPr>
        <w:t xml:space="preserve"> </w:t>
      </w:r>
      <w:r w:rsidRPr="004013A7">
        <w:rPr>
          <w:rFonts w:eastAsia="Calibri"/>
          <w:sz w:val="22"/>
          <w:szCs w:val="22"/>
        </w:rPr>
        <w:t>- attached</w:t>
      </w:r>
    </w:p>
    <w:p w:rsidR="00977576" w:rsidRPr="00B32733" w:rsidRDefault="00C72E2E">
      <w:pPr>
        <w:numPr>
          <w:ilvl w:val="0"/>
          <w:numId w:val="5"/>
        </w:numPr>
        <w:spacing w:line="259" w:lineRule="auto"/>
        <w:ind w:hanging="360"/>
        <w:contextualSpacing/>
        <w:rPr>
          <w:rFonts w:eastAsia="Calibri"/>
          <w:sz w:val="22"/>
          <w:szCs w:val="22"/>
        </w:rPr>
      </w:pPr>
      <w:r w:rsidRPr="00B32733">
        <w:rPr>
          <w:rFonts w:eastAsia="Calibri"/>
          <w:sz w:val="22"/>
          <w:szCs w:val="22"/>
        </w:rPr>
        <w:lastRenderedPageBreak/>
        <w:t xml:space="preserve">The </w:t>
      </w:r>
      <w:r w:rsidRPr="00B32733">
        <w:rPr>
          <w:rFonts w:eastAsia="Calibri"/>
          <w:b/>
          <w:sz w:val="22"/>
          <w:szCs w:val="22"/>
        </w:rPr>
        <w:t>local criteria</w:t>
      </w:r>
      <w:r w:rsidRPr="00B32733">
        <w:rPr>
          <w:rFonts w:eastAsia="Calibri"/>
          <w:sz w:val="22"/>
          <w:szCs w:val="22"/>
        </w:rPr>
        <w:t xml:space="preserve"> – in this Application Form</w:t>
      </w:r>
    </w:p>
    <w:p w:rsidR="00977576" w:rsidRPr="00B32733" w:rsidRDefault="00C72E2E">
      <w:pPr>
        <w:numPr>
          <w:ilvl w:val="0"/>
          <w:numId w:val="5"/>
        </w:numPr>
        <w:spacing w:after="160" w:line="259" w:lineRule="auto"/>
        <w:ind w:hanging="360"/>
        <w:contextualSpacing/>
        <w:rPr>
          <w:rFonts w:eastAsia="Calibri"/>
          <w:sz w:val="22"/>
          <w:szCs w:val="22"/>
        </w:rPr>
      </w:pPr>
      <w:r w:rsidRPr="00B32733">
        <w:rPr>
          <w:rFonts w:eastAsia="Calibri"/>
          <w:sz w:val="22"/>
          <w:szCs w:val="22"/>
        </w:rPr>
        <w:t xml:space="preserve">The </w:t>
      </w:r>
      <w:r w:rsidRPr="00B32733">
        <w:rPr>
          <w:rFonts w:eastAsia="Calibri"/>
          <w:b/>
          <w:sz w:val="22"/>
          <w:szCs w:val="22"/>
        </w:rPr>
        <w:t>National Criteria</w:t>
      </w:r>
      <w:r w:rsidRPr="00B32733">
        <w:rPr>
          <w:rFonts w:eastAsia="Calibri"/>
          <w:sz w:val="22"/>
          <w:szCs w:val="22"/>
        </w:rPr>
        <w:t xml:space="preserve"> and indicators candidates must reach – included in this Application Form</w:t>
      </w:r>
    </w:p>
    <w:p w:rsidR="00977576" w:rsidRPr="00B32733" w:rsidRDefault="00977576">
      <w:pPr>
        <w:rPr>
          <w:sz w:val="22"/>
          <w:szCs w:val="22"/>
        </w:rPr>
      </w:pPr>
    </w:p>
    <w:p w:rsidR="00712509" w:rsidRPr="00B32733" w:rsidRDefault="00712509">
      <w:pPr>
        <w:rPr>
          <w:sz w:val="22"/>
          <w:szCs w:val="22"/>
        </w:rPr>
      </w:pPr>
    </w:p>
    <w:p w:rsidR="00977576" w:rsidRPr="004013A7" w:rsidRDefault="00C72E2E">
      <w:pPr>
        <w:rPr>
          <w:sz w:val="22"/>
          <w:szCs w:val="22"/>
        </w:rPr>
      </w:pPr>
      <w:r w:rsidRPr="00B32733">
        <w:rPr>
          <w:rFonts w:eastAsia="Calibri"/>
          <w:sz w:val="22"/>
          <w:szCs w:val="22"/>
        </w:rPr>
        <w:t xml:space="preserve">The </w:t>
      </w:r>
      <w:r w:rsidR="00CF5089" w:rsidRPr="00B32733">
        <w:rPr>
          <w:rFonts w:eastAsia="Calibri"/>
          <w:sz w:val="22"/>
          <w:szCs w:val="22"/>
        </w:rPr>
        <w:t>selection</w:t>
      </w:r>
      <w:r w:rsidRPr="00B32733">
        <w:rPr>
          <w:rFonts w:eastAsia="Calibri"/>
          <w:sz w:val="22"/>
          <w:szCs w:val="22"/>
        </w:rPr>
        <w:t xml:space="preserve"> panel for the </w:t>
      </w:r>
      <w:proofErr w:type="spellStart"/>
      <w:r w:rsidR="00313625" w:rsidRPr="00B32733">
        <w:rPr>
          <w:rFonts w:eastAsia="Calibri"/>
          <w:sz w:val="22"/>
          <w:szCs w:val="22"/>
        </w:rPr>
        <w:t>Te</w:t>
      </w:r>
      <w:proofErr w:type="spellEnd"/>
      <w:r w:rsidR="00313625" w:rsidRPr="00B32733">
        <w:rPr>
          <w:rFonts w:eastAsia="Calibri"/>
          <w:sz w:val="22"/>
          <w:szCs w:val="22"/>
        </w:rPr>
        <w:t xml:space="preserve"> Maru o </w:t>
      </w:r>
      <w:proofErr w:type="spellStart"/>
      <w:r w:rsidR="00313625" w:rsidRPr="00B32733">
        <w:rPr>
          <w:rFonts w:eastAsia="Calibri"/>
          <w:sz w:val="22"/>
          <w:szCs w:val="22"/>
        </w:rPr>
        <w:t>Ngongotaha</w:t>
      </w:r>
      <w:proofErr w:type="spellEnd"/>
      <w:r w:rsidR="00313625" w:rsidRPr="00B32733">
        <w:rPr>
          <w:rFonts w:eastAsia="Calibri"/>
          <w:sz w:val="22"/>
          <w:szCs w:val="22"/>
        </w:rPr>
        <w:t xml:space="preserve"> </w:t>
      </w:r>
      <w:r w:rsidRPr="00B32733">
        <w:rPr>
          <w:rFonts w:eastAsia="Calibri"/>
          <w:sz w:val="22"/>
          <w:szCs w:val="22"/>
        </w:rPr>
        <w:t xml:space="preserve"> Community of Learning Across </w:t>
      </w:r>
      <w:proofErr w:type="spellStart"/>
      <w:r w:rsidR="00D6476F" w:rsidRPr="00B32733">
        <w:rPr>
          <w:rFonts w:eastAsia="Calibri"/>
          <w:sz w:val="22"/>
          <w:szCs w:val="22"/>
        </w:rPr>
        <w:t>Kāhui</w:t>
      </w:r>
      <w:proofErr w:type="spellEnd"/>
      <w:r w:rsidR="00D6476F" w:rsidRPr="00B32733">
        <w:rPr>
          <w:rFonts w:eastAsia="Calibri"/>
          <w:sz w:val="22"/>
          <w:szCs w:val="22"/>
        </w:rPr>
        <w:t xml:space="preserve"> </w:t>
      </w:r>
      <w:proofErr w:type="spellStart"/>
      <w:r w:rsidR="00D6476F" w:rsidRPr="00B32733">
        <w:rPr>
          <w:rFonts w:eastAsia="Calibri"/>
          <w:sz w:val="22"/>
          <w:szCs w:val="22"/>
        </w:rPr>
        <w:t>Ako</w:t>
      </w:r>
      <w:proofErr w:type="spellEnd"/>
      <w:r w:rsidR="00D6476F" w:rsidRPr="00B32733">
        <w:rPr>
          <w:rFonts w:eastAsia="Calibri"/>
          <w:sz w:val="22"/>
          <w:szCs w:val="22"/>
        </w:rPr>
        <w:t xml:space="preserve"> </w:t>
      </w:r>
      <w:r w:rsidRPr="00B32733">
        <w:rPr>
          <w:rFonts w:eastAsia="Calibri"/>
          <w:sz w:val="22"/>
          <w:szCs w:val="22"/>
        </w:rPr>
        <w:t>Teacher Role (</w:t>
      </w:r>
      <w:r w:rsidR="00313625" w:rsidRPr="00B32733">
        <w:rPr>
          <w:rFonts w:eastAsia="Calibri"/>
          <w:sz w:val="22"/>
          <w:szCs w:val="22"/>
        </w:rPr>
        <w:t>Debbie Holmes, Peter Barker, Eden Chapman</w:t>
      </w:r>
      <w:r w:rsidRPr="00B32733">
        <w:rPr>
          <w:rFonts w:eastAsia="Calibri"/>
          <w:sz w:val="22"/>
          <w:szCs w:val="22"/>
        </w:rPr>
        <w:t xml:space="preserve"> </w:t>
      </w:r>
      <w:r w:rsidR="00F25E32" w:rsidRPr="00B32733">
        <w:rPr>
          <w:rFonts w:eastAsia="Calibri"/>
          <w:sz w:val="22"/>
          <w:szCs w:val="22"/>
        </w:rPr>
        <w:t>)</w:t>
      </w:r>
      <w:r w:rsidR="00F25E32" w:rsidRPr="004013A7">
        <w:rPr>
          <w:rFonts w:eastAsia="Calibri"/>
          <w:sz w:val="22"/>
          <w:szCs w:val="22"/>
        </w:rPr>
        <w:t xml:space="preserve"> </w:t>
      </w:r>
      <w:r w:rsidRPr="004013A7">
        <w:rPr>
          <w:rFonts w:eastAsia="Calibri"/>
          <w:sz w:val="22"/>
          <w:szCs w:val="22"/>
        </w:rPr>
        <w:t>will use their knowledge, skills and experience to select the person best suited to this role.  They will reach a decision based on their assessment of the applicants against the national and local criteria and the person specifications.  To be appointed candidates must demonstrate that they meet the National Criteria.  This will be assessed by the</w:t>
      </w:r>
      <w:r w:rsidR="00F25E32" w:rsidRPr="004013A7">
        <w:rPr>
          <w:rFonts w:eastAsia="Calibri"/>
          <w:sz w:val="22"/>
          <w:szCs w:val="22"/>
        </w:rPr>
        <w:t xml:space="preserve"> </w:t>
      </w:r>
      <w:proofErr w:type="spellStart"/>
      <w:r w:rsidR="00313625">
        <w:rPr>
          <w:rFonts w:eastAsia="Calibri"/>
          <w:sz w:val="22"/>
          <w:szCs w:val="22"/>
        </w:rPr>
        <w:t>Leitia</w:t>
      </w:r>
      <w:proofErr w:type="spellEnd"/>
      <w:r w:rsidR="00313625">
        <w:rPr>
          <w:rFonts w:eastAsia="Calibri"/>
          <w:sz w:val="22"/>
          <w:szCs w:val="22"/>
        </w:rPr>
        <w:t xml:space="preserve"> Preston,</w:t>
      </w:r>
      <w:r w:rsidR="00F25E32" w:rsidRPr="004013A7">
        <w:rPr>
          <w:rFonts w:eastAsia="Calibri"/>
          <w:sz w:val="22"/>
          <w:szCs w:val="22"/>
        </w:rPr>
        <w:t xml:space="preserve"> </w:t>
      </w:r>
      <w:r w:rsidRPr="004013A7">
        <w:rPr>
          <w:rFonts w:eastAsia="Calibri"/>
          <w:sz w:val="22"/>
          <w:szCs w:val="22"/>
        </w:rPr>
        <w:t xml:space="preserve">NANP Advisor. </w:t>
      </w:r>
    </w:p>
    <w:p w:rsidR="00977576" w:rsidRPr="004013A7" w:rsidRDefault="00977576">
      <w:pPr>
        <w:rPr>
          <w:sz w:val="22"/>
          <w:szCs w:val="22"/>
        </w:rPr>
      </w:pPr>
    </w:p>
    <w:p w:rsidR="00977576" w:rsidRDefault="00977576">
      <w:pPr>
        <w:rPr>
          <w:sz w:val="22"/>
          <w:szCs w:val="22"/>
        </w:rPr>
      </w:pPr>
    </w:p>
    <w:p w:rsidR="00712509" w:rsidRPr="004013A7" w:rsidRDefault="00712509">
      <w:pPr>
        <w:rPr>
          <w:sz w:val="22"/>
          <w:szCs w:val="22"/>
        </w:rPr>
      </w:pPr>
    </w:p>
    <w:p w:rsidR="00977576" w:rsidRPr="004013A7" w:rsidRDefault="00C72E2E">
      <w:pPr>
        <w:rPr>
          <w:sz w:val="22"/>
          <w:szCs w:val="22"/>
        </w:rPr>
      </w:pPr>
      <w:r w:rsidRPr="004013A7">
        <w:rPr>
          <w:rFonts w:eastAsia="Calibri"/>
          <w:b/>
          <w:sz w:val="22"/>
          <w:szCs w:val="22"/>
        </w:rPr>
        <w:t>Timeline for the appointment of the Across School Teacher position:</w:t>
      </w:r>
    </w:p>
    <w:p w:rsidR="00977576" w:rsidRPr="004013A7" w:rsidRDefault="00977576">
      <w:pPr>
        <w:rPr>
          <w:sz w:val="22"/>
          <w:szCs w:val="22"/>
        </w:rPr>
      </w:pPr>
    </w:p>
    <w:tbl>
      <w:tblPr>
        <w:tblStyle w:val="a"/>
        <w:tblW w:w="142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5"/>
        <w:gridCol w:w="7185"/>
      </w:tblGrid>
      <w:tr w:rsidR="00977576" w:rsidRPr="004013A7">
        <w:tc>
          <w:tcPr>
            <w:tcW w:w="7095" w:type="dxa"/>
          </w:tcPr>
          <w:p w:rsidR="00977576" w:rsidRPr="004013A7" w:rsidRDefault="009C2DEF" w:rsidP="00D6476F">
            <w:pPr>
              <w:spacing w:before="40" w:after="40"/>
              <w:contextualSpacing w:val="0"/>
              <w:rPr>
                <w:sz w:val="22"/>
                <w:szCs w:val="22"/>
              </w:rPr>
            </w:pPr>
            <w:r w:rsidRPr="004013A7">
              <w:rPr>
                <w:rFonts w:eastAsia="Calibri"/>
                <w:sz w:val="22"/>
                <w:szCs w:val="22"/>
              </w:rPr>
              <w:t xml:space="preserve">All </w:t>
            </w:r>
            <w:r w:rsidR="00D6476F">
              <w:rPr>
                <w:rFonts w:eastAsia="Calibri"/>
                <w:sz w:val="22"/>
                <w:szCs w:val="22"/>
              </w:rPr>
              <w:t xml:space="preserve">Kāhui Ako </w:t>
            </w:r>
            <w:r w:rsidR="00C72E2E" w:rsidRPr="004013A7">
              <w:rPr>
                <w:rFonts w:eastAsia="Calibri"/>
                <w:sz w:val="22"/>
                <w:szCs w:val="22"/>
              </w:rPr>
              <w:t>teachers notified of the opportunity</w:t>
            </w:r>
          </w:p>
        </w:tc>
        <w:tc>
          <w:tcPr>
            <w:tcW w:w="7185" w:type="dxa"/>
          </w:tcPr>
          <w:p w:rsidR="00977576" w:rsidRPr="004013A7" w:rsidRDefault="008D72DE">
            <w:pPr>
              <w:spacing w:before="40" w:after="40"/>
              <w:contextualSpacing w:val="0"/>
              <w:rPr>
                <w:sz w:val="22"/>
                <w:szCs w:val="22"/>
              </w:rPr>
            </w:pPr>
            <w:r w:rsidRPr="00B32733">
              <w:rPr>
                <w:rFonts w:eastAsia="Calibri"/>
                <w:sz w:val="22"/>
                <w:szCs w:val="22"/>
              </w:rPr>
              <w:t>30</w:t>
            </w:r>
            <w:r w:rsidRPr="00B32733">
              <w:rPr>
                <w:rFonts w:eastAsia="Calibri"/>
                <w:sz w:val="22"/>
                <w:szCs w:val="22"/>
                <w:vertAlign w:val="superscript"/>
              </w:rPr>
              <w:t>th</w:t>
            </w:r>
            <w:r w:rsidRPr="00B32733">
              <w:rPr>
                <w:rFonts w:eastAsia="Calibri"/>
                <w:sz w:val="22"/>
                <w:szCs w:val="22"/>
              </w:rPr>
              <w:t xml:space="preserve"> November 2020</w:t>
            </w:r>
            <w:r w:rsidR="00C72E2E" w:rsidRPr="00B32733">
              <w:rPr>
                <w:rFonts w:eastAsia="Calibri"/>
                <w:sz w:val="22"/>
                <w:szCs w:val="22"/>
              </w:rPr>
              <w:t xml:space="preserve"> </w:t>
            </w:r>
          </w:p>
        </w:tc>
      </w:tr>
      <w:tr w:rsidR="00977576" w:rsidRPr="004013A7">
        <w:trPr>
          <w:trHeight w:val="300"/>
        </w:trPr>
        <w:tc>
          <w:tcPr>
            <w:tcW w:w="7095" w:type="dxa"/>
          </w:tcPr>
          <w:p w:rsidR="00977576" w:rsidRPr="004013A7" w:rsidRDefault="00C72E2E">
            <w:pPr>
              <w:spacing w:before="40" w:after="40"/>
              <w:contextualSpacing w:val="0"/>
              <w:rPr>
                <w:sz w:val="22"/>
                <w:szCs w:val="22"/>
              </w:rPr>
            </w:pPr>
            <w:r w:rsidRPr="004013A7">
              <w:rPr>
                <w:rFonts w:eastAsia="Calibri"/>
                <w:sz w:val="22"/>
                <w:szCs w:val="22"/>
              </w:rPr>
              <w:t xml:space="preserve">Closing date for </w:t>
            </w:r>
            <w:r w:rsidRPr="004013A7">
              <w:rPr>
                <w:rFonts w:eastAsia="Calibri"/>
                <w:b/>
                <w:sz w:val="22"/>
                <w:szCs w:val="22"/>
              </w:rPr>
              <w:t>Applications</w:t>
            </w:r>
          </w:p>
        </w:tc>
        <w:tc>
          <w:tcPr>
            <w:tcW w:w="7185" w:type="dxa"/>
          </w:tcPr>
          <w:p w:rsidR="00977576" w:rsidRPr="00B32733" w:rsidRDefault="008D72DE">
            <w:pPr>
              <w:spacing w:before="40" w:after="40"/>
              <w:contextualSpacing w:val="0"/>
              <w:rPr>
                <w:sz w:val="22"/>
                <w:szCs w:val="22"/>
              </w:rPr>
            </w:pPr>
            <w:r w:rsidRPr="00B32733">
              <w:rPr>
                <w:rFonts w:eastAsia="Calibri"/>
                <w:sz w:val="22"/>
                <w:szCs w:val="22"/>
              </w:rPr>
              <w:t>14</w:t>
            </w:r>
            <w:r w:rsidRPr="00B32733">
              <w:rPr>
                <w:rFonts w:eastAsia="Calibri"/>
                <w:sz w:val="22"/>
                <w:szCs w:val="22"/>
                <w:vertAlign w:val="superscript"/>
              </w:rPr>
              <w:t>th</w:t>
            </w:r>
            <w:r w:rsidRPr="00B32733">
              <w:rPr>
                <w:rFonts w:eastAsia="Calibri"/>
                <w:sz w:val="22"/>
                <w:szCs w:val="22"/>
              </w:rPr>
              <w:t xml:space="preserve"> December, 2020 </w:t>
            </w:r>
            <w:r w:rsidR="00D16AA4" w:rsidRPr="00B32733">
              <w:rPr>
                <w:rFonts w:eastAsia="Calibri"/>
                <w:sz w:val="22"/>
                <w:szCs w:val="22"/>
              </w:rPr>
              <w:t xml:space="preserve">Please email your application to  </w:t>
            </w:r>
            <w:r w:rsidRPr="00B32733">
              <w:rPr>
                <w:rFonts w:eastAsia="Calibri"/>
                <w:sz w:val="22"/>
                <w:szCs w:val="22"/>
                <w:shd w:val="clear" w:color="auto" w:fill="FFFF00"/>
              </w:rPr>
              <w:t>holmesd@kaitao.schol.nz</w:t>
            </w:r>
          </w:p>
        </w:tc>
      </w:tr>
      <w:tr w:rsidR="00977576" w:rsidRPr="004013A7">
        <w:tc>
          <w:tcPr>
            <w:tcW w:w="7095" w:type="dxa"/>
          </w:tcPr>
          <w:p w:rsidR="00977576" w:rsidRPr="004013A7" w:rsidRDefault="00C72E2E">
            <w:pPr>
              <w:spacing w:before="40" w:after="40"/>
              <w:contextualSpacing w:val="0"/>
              <w:rPr>
                <w:sz w:val="22"/>
                <w:szCs w:val="22"/>
              </w:rPr>
            </w:pPr>
            <w:r w:rsidRPr="004013A7">
              <w:rPr>
                <w:rFonts w:eastAsia="Calibri"/>
                <w:sz w:val="22"/>
                <w:szCs w:val="22"/>
              </w:rPr>
              <w:t xml:space="preserve">Shortlisting </w:t>
            </w:r>
            <w:r w:rsidR="008D72DE">
              <w:rPr>
                <w:rFonts w:eastAsia="Calibri"/>
                <w:sz w:val="22"/>
                <w:szCs w:val="22"/>
              </w:rPr>
              <w:t>panel meets</w:t>
            </w:r>
          </w:p>
        </w:tc>
        <w:tc>
          <w:tcPr>
            <w:tcW w:w="7185" w:type="dxa"/>
          </w:tcPr>
          <w:p w:rsidR="00977576" w:rsidRPr="004013A7" w:rsidRDefault="008D72DE">
            <w:pPr>
              <w:spacing w:before="40" w:after="40"/>
              <w:contextualSpacing w:val="0"/>
              <w:rPr>
                <w:sz w:val="22"/>
                <w:szCs w:val="22"/>
              </w:rPr>
            </w:pPr>
            <w:r>
              <w:rPr>
                <w:rFonts w:eastAsia="Calibri"/>
                <w:sz w:val="22"/>
                <w:szCs w:val="22"/>
              </w:rPr>
              <w:t>14</w:t>
            </w:r>
            <w:r w:rsidRPr="008D72DE">
              <w:rPr>
                <w:rFonts w:eastAsia="Calibri"/>
                <w:sz w:val="22"/>
                <w:szCs w:val="22"/>
                <w:vertAlign w:val="superscript"/>
              </w:rPr>
              <w:t>th</w:t>
            </w:r>
            <w:r>
              <w:rPr>
                <w:rFonts w:eastAsia="Calibri"/>
                <w:sz w:val="22"/>
                <w:szCs w:val="22"/>
              </w:rPr>
              <w:t xml:space="preserve"> December 2020</w:t>
            </w:r>
          </w:p>
        </w:tc>
      </w:tr>
      <w:tr w:rsidR="00977576" w:rsidRPr="004013A7">
        <w:tc>
          <w:tcPr>
            <w:tcW w:w="7095" w:type="dxa"/>
          </w:tcPr>
          <w:p w:rsidR="00977576" w:rsidRPr="004013A7" w:rsidRDefault="00C72E2E" w:rsidP="004013A7">
            <w:pPr>
              <w:spacing w:before="40" w:after="40"/>
              <w:contextualSpacing w:val="0"/>
              <w:rPr>
                <w:sz w:val="22"/>
                <w:szCs w:val="22"/>
              </w:rPr>
            </w:pPr>
            <w:r w:rsidRPr="004013A7">
              <w:rPr>
                <w:rFonts w:eastAsia="Calibri"/>
                <w:b/>
                <w:sz w:val="22"/>
                <w:szCs w:val="22"/>
              </w:rPr>
              <w:t xml:space="preserve">Interviews. </w:t>
            </w:r>
          </w:p>
        </w:tc>
        <w:tc>
          <w:tcPr>
            <w:tcW w:w="7185" w:type="dxa"/>
          </w:tcPr>
          <w:p w:rsidR="00977576" w:rsidRPr="004013A7" w:rsidRDefault="008D72DE">
            <w:pPr>
              <w:spacing w:before="40" w:after="40"/>
              <w:contextualSpacing w:val="0"/>
              <w:rPr>
                <w:sz w:val="22"/>
                <w:szCs w:val="22"/>
              </w:rPr>
            </w:pPr>
            <w:r>
              <w:rPr>
                <w:rFonts w:eastAsia="Calibri"/>
                <w:sz w:val="22"/>
                <w:szCs w:val="22"/>
              </w:rPr>
              <w:t>17</w:t>
            </w:r>
            <w:r w:rsidRPr="008D72DE">
              <w:rPr>
                <w:rFonts w:eastAsia="Calibri"/>
                <w:sz w:val="22"/>
                <w:szCs w:val="22"/>
                <w:vertAlign w:val="superscript"/>
              </w:rPr>
              <w:t>th</w:t>
            </w:r>
            <w:r>
              <w:rPr>
                <w:rFonts w:eastAsia="Calibri"/>
                <w:sz w:val="22"/>
                <w:szCs w:val="22"/>
              </w:rPr>
              <w:t xml:space="preserve"> 18</w:t>
            </w:r>
            <w:r w:rsidRPr="008D72DE">
              <w:rPr>
                <w:rFonts w:eastAsia="Calibri"/>
                <w:sz w:val="22"/>
                <w:szCs w:val="22"/>
                <w:vertAlign w:val="superscript"/>
              </w:rPr>
              <w:t>th</w:t>
            </w:r>
            <w:r>
              <w:rPr>
                <w:rFonts w:eastAsia="Calibri"/>
                <w:sz w:val="22"/>
                <w:szCs w:val="22"/>
              </w:rPr>
              <w:t xml:space="preserve"> December</w:t>
            </w:r>
          </w:p>
        </w:tc>
      </w:tr>
      <w:tr w:rsidR="00977576" w:rsidRPr="004013A7">
        <w:tc>
          <w:tcPr>
            <w:tcW w:w="7095" w:type="dxa"/>
          </w:tcPr>
          <w:p w:rsidR="00977576" w:rsidRPr="004013A7" w:rsidRDefault="00C72E2E">
            <w:pPr>
              <w:spacing w:before="40" w:after="40"/>
              <w:contextualSpacing w:val="0"/>
              <w:rPr>
                <w:sz w:val="22"/>
                <w:szCs w:val="22"/>
              </w:rPr>
            </w:pPr>
            <w:r w:rsidRPr="004013A7">
              <w:rPr>
                <w:rFonts w:eastAsia="Calibri"/>
                <w:sz w:val="22"/>
                <w:szCs w:val="22"/>
              </w:rPr>
              <w:t>NANP assessment against National Criteria</w:t>
            </w:r>
          </w:p>
        </w:tc>
        <w:tc>
          <w:tcPr>
            <w:tcW w:w="7185" w:type="dxa"/>
          </w:tcPr>
          <w:p w:rsidR="00977576" w:rsidRPr="004013A7" w:rsidRDefault="008D72DE" w:rsidP="00D60182">
            <w:pPr>
              <w:spacing w:before="40" w:after="40"/>
              <w:contextualSpacing w:val="0"/>
              <w:rPr>
                <w:sz w:val="22"/>
                <w:szCs w:val="22"/>
              </w:rPr>
            </w:pPr>
            <w:r>
              <w:rPr>
                <w:sz w:val="22"/>
                <w:szCs w:val="22"/>
              </w:rPr>
              <w:t>3</w:t>
            </w:r>
            <w:r w:rsidRPr="008D72DE">
              <w:rPr>
                <w:sz w:val="22"/>
                <w:szCs w:val="22"/>
                <w:vertAlign w:val="superscript"/>
              </w:rPr>
              <w:t>rd</w:t>
            </w:r>
            <w:r>
              <w:rPr>
                <w:sz w:val="22"/>
                <w:szCs w:val="22"/>
              </w:rPr>
              <w:t xml:space="preserve"> February 2021</w:t>
            </w:r>
          </w:p>
        </w:tc>
      </w:tr>
      <w:tr w:rsidR="00977576" w:rsidRPr="004013A7">
        <w:tc>
          <w:tcPr>
            <w:tcW w:w="7095" w:type="dxa"/>
          </w:tcPr>
          <w:p w:rsidR="00977576" w:rsidRPr="004013A7" w:rsidRDefault="00C72E2E">
            <w:pPr>
              <w:spacing w:before="40" w:after="40"/>
              <w:contextualSpacing w:val="0"/>
              <w:rPr>
                <w:sz w:val="22"/>
                <w:szCs w:val="22"/>
              </w:rPr>
            </w:pPr>
            <w:r w:rsidRPr="004013A7">
              <w:rPr>
                <w:rFonts w:eastAsia="Calibri"/>
                <w:sz w:val="22"/>
                <w:szCs w:val="22"/>
              </w:rPr>
              <w:t>Offer of Appointment to successful candidate.</w:t>
            </w:r>
          </w:p>
        </w:tc>
        <w:tc>
          <w:tcPr>
            <w:tcW w:w="7185" w:type="dxa"/>
          </w:tcPr>
          <w:p w:rsidR="00977576" w:rsidRPr="004013A7" w:rsidRDefault="00977576">
            <w:pPr>
              <w:spacing w:before="40" w:after="40"/>
              <w:contextualSpacing w:val="0"/>
              <w:rPr>
                <w:sz w:val="22"/>
                <w:szCs w:val="22"/>
              </w:rPr>
            </w:pPr>
          </w:p>
        </w:tc>
      </w:tr>
      <w:tr w:rsidR="00977576" w:rsidRPr="004013A7">
        <w:tc>
          <w:tcPr>
            <w:tcW w:w="70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4013A7" w:rsidRDefault="00C72E2E">
            <w:pPr>
              <w:spacing w:before="40" w:after="40" w:line="276" w:lineRule="auto"/>
              <w:contextualSpacing w:val="0"/>
              <w:rPr>
                <w:sz w:val="22"/>
                <w:szCs w:val="22"/>
              </w:rPr>
            </w:pPr>
            <w:r w:rsidRPr="004013A7">
              <w:rPr>
                <w:rFonts w:eastAsia="Calibri"/>
                <w:sz w:val="22"/>
                <w:szCs w:val="22"/>
              </w:rPr>
              <w:t>Negotiation of job description</w:t>
            </w:r>
          </w:p>
        </w:tc>
        <w:tc>
          <w:tcPr>
            <w:tcW w:w="71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4013A7" w:rsidRDefault="00977576">
            <w:pPr>
              <w:spacing w:before="40" w:after="40"/>
              <w:contextualSpacing w:val="0"/>
              <w:rPr>
                <w:sz w:val="22"/>
                <w:szCs w:val="22"/>
              </w:rPr>
            </w:pPr>
          </w:p>
        </w:tc>
      </w:tr>
      <w:tr w:rsidR="00977576" w:rsidRPr="004013A7">
        <w:tc>
          <w:tcPr>
            <w:tcW w:w="7095" w:type="dxa"/>
          </w:tcPr>
          <w:p w:rsidR="00977576" w:rsidRPr="004013A7" w:rsidRDefault="00C72E2E" w:rsidP="00440B31">
            <w:pPr>
              <w:spacing w:before="40" w:after="40"/>
              <w:contextualSpacing w:val="0"/>
              <w:rPr>
                <w:sz w:val="22"/>
                <w:szCs w:val="22"/>
              </w:rPr>
            </w:pPr>
            <w:r w:rsidRPr="004013A7">
              <w:rPr>
                <w:rFonts w:eastAsia="Calibri"/>
                <w:b/>
                <w:sz w:val="22"/>
                <w:szCs w:val="22"/>
              </w:rPr>
              <w:t xml:space="preserve">Across </w:t>
            </w:r>
            <w:r w:rsidR="00D6476F">
              <w:rPr>
                <w:rFonts w:eastAsia="Calibri"/>
                <w:b/>
                <w:sz w:val="22"/>
                <w:szCs w:val="22"/>
              </w:rPr>
              <w:t xml:space="preserve">Kāhui Ako </w:t>
            </w:r>
            <w:r w:rsidRPr="004013A7">
              <w:rPr>
                <w:rFonts w:eastAsia="Calibri"/>
                <w:b/>
                <w:sz w:val="22"/>
                <w:szCs w:val="22"/>
              </w:rPr>
              <w:t>Teacher assumes responsibilities.</w:t>
            </w:r>
          </w:p>
        </w:tc>
        <w:tc>
          <w:tcPr>
            <w:tcW w:w="7185" w:type="dxa"/>
          </w:tcPr>
          <w:p w:rsidR="00977576" w:rsidRPr="004013A7" w:rsidRDefault="00313625">
            <w:pPr>
              <w:spacing w:before="40" w:after="40"/>
              <w:contextualSpacing w:val="0"/>
              <w:rPr>
                <w:sz w:val="22"/>
                <w:szCs w:val="22"/>
              </w:rPr>
            </w:pPr>
            <w:r>
              <w:rPr>
                <w:rFonts w:eastAsia="Calibri"/>
                <w:sz w:val="22"/>
                <w:szCs w:val="22"/>
              </w:rPr>
              <w:t>10</w:t>
            </w:r>
            <w:r w:rsidRPr="00313625">
              <w:rPr>
                <w:rFonts w:eastAsia="Calibri"/>
                <w:sz w:val="22"/>
                <w:szCs w:val="22"/>
                <w:vertAlign w:val="superscript"/>
              </w:rPr>
              <w:t>th</w:t>
            </w:r>
            <w:r>
              <w:rPr>
                <w:rFonts w:eastAsia="Calibri"/>
                <w:sz w:val="22"/>
                <w:szCs w:val="22"/>
              </w:rPr>
              <w:t xml:space="preserve"> February 2021</w:t>
            </w:r>
          </w:p>
        </w:tc>
      </w:tr>
    </w:tbl>
    <w:p w:rsidR="00D16AA4" w:rsidRDefault="00D16AA4">
      <w:pPr>
        <w:rPr>
          <w:sz w:val="22"/>
          <w:szCs w:val="22"/>
        </w:rPr>
      </w:pPr>
    </w:p>
    <w:p w:rsidR="00712509" w:rsidRDefault="00712509">
      <w:pPr>
        <w:rPr>
          <w:sz w:val="22"/>
          <w:szCs w:val="22"/>
        </w:rPr>
      </w:pPr>
    </w:p>
    <w:p w:rsidR="00D16AA4" w:rsidRPr="00D16AA4" w:rsidRDefault="00D16AA4">
      <w:pPr>
        <w:rPr>
          <w:b/>
          <w:sz w:val="22"/>
          <w:szCs w:val="22"/>
        </w:rPr>
      </w:pPr>
      <w:r w:rsidRPr="00D16AA4">
        <w:rPr>
          <w:b/>
          <w:sz w:val="22"/>
          <w:szCs w:val="22"/>
        </w:rPr>
        <w:t xml:space="preserve">Questions about this process and timeline should be directed to:     </w:t>
      </w:r>
      <w:r w:rsidR="00313625">
        <w:rPr>
          <w:b/>
          <w:sz w:val="22"/>
          <w:szCs w:val="22"/>
        </w:rPr>
        <w:t xml:space="preserve">Debbie Holmes </w:t>
      </w:r>
      <w:r w:rsidRPr="00D16AA4">
        <w:rPr>
          <w:b/>
          <w:sz w:val="22"/>
          <w:szCs w:val="22"/>
        </w:rPr>
        <w:t xml:space="preserve">  </w:t>
      </w:r>
      <w:r w:rsidR="00712509">
        <w:rPr>
          <w:b/>
          <w:sz w:val="22"/>
          <w:szCs w:val="22"/>
        </w:rPr>
        <w:t>E</w:t>
      </w:r>
      <w:r w:rsidRPr="00D16AA4">
        <w:rPr>
          <w:b/>
          <w:sz w:val="22"/>
          <w:szCs w:val="22"/>
        </w:rPr>
        <w:t xml:space="preserve">mail:   </w:t>
      </w:r>
      <w:r w:rsidR="00313625">
        <w:rPr>
          <w:b/>
          <w:sz w:val="22"/>
          <w:szCs w:val="22"/>
        </w:rPr>
        <w:t>holmesd@kaitao.school.nz</w:t>
      </w:r>
      <w:r w:rsidRPr="00D16AA4">
        <w:rPr>
          <w:b/>
          <w:sz w:val="22"/>
          <w:szCs w:val="22"/>
        </w:rPr>
        <w:t xml:space="preserve">                 </w:t>
      </w:r>
    </w:p>
    <w:p w:rsidR="00F25E32" w:rsidRPr="004013A7" w:rsidRDefault="00D16AA4">
      <w:pPr>
        <w:rPr>
          <w:sz w:val="22"/>
          <w:szCs w:val="22"/>
        </w:rPr>
      </w:pPr>
      <w:r>
        <w:rPr>
          <w:sz w:val="22"/>
          <w:szCs w:val="22"/>
        </w:rPr>
        <w:t xml:space="preserve">                              </w:t>
      </w:r>
      <w:r w:rsidR="00F25E32" w:rsidRPr="004013A7">
        <w:rPr>
          <w:sz w:val="22"/>
          <w:szCs w:val="22"/>
        </w:rPr>
        <w:br w:type="page"/>
      </w:r>
    </w:p>
    <w:p w:rsidR="00977576" w:rsidRPr="007E0D03" w:rsidRDefault="00C72E2E">
      <w:pPr>
        <w:jc w:val="center"/>
        <w:rPr>
          <w:sz w:val="28"/>
          <w:szCs w:val="28"/>
        </w:rPr>
      </w:pPr>
      <w:r w:rsidRPr="007E0D03">
        <w:rPr>
          <w:rFonts w:eastAsia="Calibri"/>
          <w:b/>
          <w:sz w:val="28"/>
          <w:szCs w:val="28"/>
        </w:rPr>
        <w:lastRenderedPageBreak/>
        <w:t xml:space="preserve">Application </w:t>
      </w:r>
      <w:r w:rsidRPr="008D72DE">
        <w:rPr>
          <w:rFonts w:eastAsia="Calibri"/>
          <w:b/>
          <w:sz w:val="28"/>
          <w:szCs w:val="28"/>
        </w:rPr>
        <w:t xml:space="preserve">Form </w:t>
      </w:r>
      <w:proofErr w:type="spellStart"/>
      <w:r w:rsidR="008D72DE" w:rsidRPr="008D72DE">
        <w:rPr>
          <w:rFonts w:eastAsia="Calibri"/>
          <w:b/>
          <w:sz w:val="28"/>
          <w:szCs w:val="28"/>
        </w:rPr>
        <w:t>Te</w:t>
      </w:r>
      <w:proofErr w:type="spellEnd"/>
      <w:r w:rsidR="008D72DE" w:rsidRPr="008D72DE">
        <w:rPr>
          <w:rFonts w:eastAsia="Calibri"/>
          <w:b/>
          <w:sz w:val="28"/>
          <w:szCs w:val="28"/>
        </w:rPr>
        <w:t xml:space="preserve"> Maru o </w:t>
      </w:r>
      <w:proofErr w:type="spellStart"/>
      <w:r w:rsidR="008D72DE" w:rsidRPr="008D72DE">
        <w:rPr>
          <w:rFonts w:eastAsia="Calibri"/>
          <w:b/>
          <w:sz w:val="28"/>
          <w:szCs w:val="28"/>
        </w:rPr>
        <w:t>Ngongotaha</w:t>
      </w:r>
      <w:proofErr w:type="spellEnd"/>
      <w:r w:rsidRPr="007E0D03">
        <w:rPr>
          <w:rFonts w:eastAsia="Calibri"/>
          <w:b/>
          <w:sz w:val="28"/>
          <w:szCs w:val="28"/>
        </w:rPr>
        <w:t xml:space="preserve"> Community of Learning </w:t>
      </w:r>
      <w:r w:rsidR="00712509" w:rsidRPr="007E0D03">
        <w:rPr>
          <w:rFonts w:eastAsia="Calibri"/>
          <w:b/>
          <w:sz w:val="28"/>
          <w:szCs w:val="28"/>
        </w:rPr>
        <w:t xml:space="preserve">| Kāhui Ako </w:t>
      </w:r>
      <w:r w:rsidRPr="007E0D03">
        <w:rPr>
          <w:rFonts w:eastAsia="Calibri"/>
          <w:b/>
          <w:sz w:val="28"/>
          <w:szCs w:val="28"/>
        </w:rPr>
        <w:t xml:space="preserve">Across </w:t>
      </w:r>
      <w:r w:rsidR="00D6476F">
        <w:rPr>
          <w:rFonts w:eastAsia="Calibri"/>
          <w:b/>
          <w:sz w:val="28"/>
          <w:szCs w:val="28"/>
        </w:rPr>
        <w:t xml:space="preserve">Kāhui Ako </w:t>
      </w:r>
      <w:r w:rsidRPr="007E0D03">
        <w:rPr>
          <w:rFonts w:eastAsia="Calibri"/>
          <w:b/>
          <w:sz w:val="28"/>
          <w:szCs w:val="28"/>
        </w:rPr>
        <w:t xml:space="preserve">Teacher role </w:t>
      </w:r>
    </w:p>
    <w:p w:rsidR="00977576" w:rsidRPr="00D051A6" w:rsidRDefault="00977576">
      <w:pPr>
        <w:rPr>
          <w:sz w:val="22"/>
          <w:szCs w:val="22"/>
        </w:rPr>
      </w:pPr>
    </w:p>
    <w:tbl>
      <w:tblPr>
        <w:tblStyle w:val="a0"/>
        <w:tblW w:w="1556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3120"/>
        <w:gridCol w:w="6591"/>
      </w:tblGrid>
      <w:tr w:rsidR="00977576" w:rsidRPr="00D051A6">
        <w:tc>
          <w:tcPr>
            <w:tcW w:w="5850" w:type="dxa"/>
          </w:tcPr>
          <w:p w:rsidR="00977576" w:rsidRPr="00D051A6" w:rsidRDefault="00C72E2E">
            <w:pPr>
              <w:spacing w:before="80" w:after="80"/>
              <w:contextualSpacing w:val="0"/>
              <w:rPr>
                <w:sz w:val="22"/>
                <w:szCs w:val="22"/>
              </w:rPr>
            </w:pPr>
            <w:r w:rsidRPr="00D051A6">
              <w:rPr>
                <w:rFonts w:eastAsia="Calibri"/>
                <w:sz w:val="22"/>
                <w:szCs w:val="22"/>
              </w:rPr>
              <w:t>Name:</w:t>
            </w:r>
          </w:p>
        </w:tc>
        <w:tc>
          <w:tcPr>
            <w:tcW w:w="3120" w:type="dxa"/>
          </w:tcPr>
          <w:p w:rsidR="00977576" w:rsidRPr="00D051A6" w:rsidRDefault="00C72E2E">
            <w:pPr>
              <w:spacing w:before="80" w:after="80"/>
              <w:contextualSpacing w:val="0"/>
              <w:rPr>
                <w:sz w:val="22"/>
                <w:szCs w:val="22"/>
              </w:rPr>
            </w:pPr>
            <w:r w:rsidRPr="00D051A6">
              <w:rPr>
                <w:rFonts w:eastAsia="Calibri"/>
                <w:sz w:val="22"/>
                <w:szCs w:val="22"/>
              </w:rPr>
              <w:t>MoE #:</w:t>
            </w:r>
          </w:p>
        </w:tc>
        <w:tc>
          <w:tcPr>
            <w:tcW w:w="6591" w:type="dxa"/>
          </w:tcPr>
          <w:p w:rsidR="00977576" w:rsidRPr="00D051A6" w:rsidRDefault="00C72E2E" w:rsidP="00712509">
            <w:pPr>
              <w:spacing w:before="80" w:after="80"/>
              <w:contextualSpacing w:val="0"/>
              <w:rPr>
                <w:sz w:val="22"/>
                <w:szCs w:val="22"/>
              </w:rPr>
            </w:pPr>
            <w:r w:rsidRPr="00D051A6">
              <w:rPr>
                <w:rFonts w:eastAsia="Calibri"/>
                <w:sz w:val="22"/>
                <w:szCs w:val="22"/>
              </w:rPr>
              <w:t xml:space="preserve">Employing </w:t>
            </w:r>
            <w:r w:rsidR="00712509" w:rsidRPr="00D051A6">
              <w:rPr>
                <w:rFonts w:eastAsia="Calibri"/>
                <w:sz w:val="22"/>
                <w:szCs w:val="22"/>
              </w:rPr>
              <w:t>B</w:t>
            </w:r>
            <w:r w:rsidRPr="00D051A6">
              <w:rPr>
                <w:rFonts w:eastAsia="Calibri"/>
                <w:sz w:val="22"/>
                <w:szCs w:val="22"/>
              </w:rPr>
              <w:t>oard:</w:t>
            </w:r>
          </w:p>
        </w:tc>
      </w:tr>
      <w:tr w:rsidR="00977576" w:rsidRPr="00D051A6">
        <w:tc>
          <w:tcPr>
            <w:tcW w:w="5850" w:type="dxa"/>
          </w:tcPr>
          <w:p w:rsidR="00977576" w:rsidRPr="00D051A6" w:rsidRDefault="00C72E2E">
            <w:pPr>
              <w:spacing w:before="80" w:after="80"/>
              <w:contextualSpacing w:val="0"/>
              <w:rPr>
                <w:sz w:val="22"/>
                <w:szCs w:val="22"/>
              </w:rPr>
            </w:pPr>
            <w:r w:rsidRPr="00D051A6">
              <w:rPr>
                <w:rFonts w:eastAsia="Calibri"/>
                <w:sz w:val="22"/>
                <w:szCs w:val="22"/>
              </w:rPr>
              <w:t>Ethnicity</w:t>
            </w:r>
            <w:r w:rsidR="00ED7BAF">
              <w:rPr>
                <w:rFonts w:eastAsia="Calibri"/>
                <w:sz w:val="22"/>
                <w:szCs w:val="22"/>
              </w:rPr>
              <w:t>:</w:t>
            </w:r>
          </w:p>
        </w:tc>
        <w:tc>
          <w:tcPr>
            <w:tcW w:w="9711" w:type="dxa"/>
            <w:gridSpan w:val="2"/>
          </w:tcPr>
          <w:p w:rsidR="00977576" w:rsidRPr="00D051A6" w:rsidRDefault="00C72E2E">
            <w:pPr>
              <w:spacing w:before="80" w:after="80"/>
              <w:contextualSpacing w:val="0"/>
              <w:rPr>
                <w:sz w:val="22"/>
                <w:szCs w:val="22"/>
              </w:rPr>
            </w:pPr>
            <w:r w:rsidRPr="00D051A6">
              <w:rPr>
                <w:rFonts w:eastAsia="Calibri"/>
                <w:sz w:val="22"/>
                <w:szCs w:val="22"/>
              </w:rPr>
              <w:t>Practising Certificate No and Expiry Date:</w:t>
            </w:r>
          </w:p>
        </w:tc>
      </w:tr>
      <w:tr w:rsidR="00977576" w:rsidRPr="00D051A6" w:rsidTr="00F25E32">
        <w:tc>
          <w:tcPr>
            <w:tcW w:w="5850" w:type="dxa"/>
            <w:tcBorders>
              <w:bottom w:val="single" w:sz="4" w:space="0" w:color="000000"/>
            </w:tcBorders>
          </w:tcPr>
          <w:p w:rsidR="00977576" w:rsidRPr="00D051A6" w:rsidRDefault="00C72E2E">
            <w:pPr>
              <w:spacing w:before="80" w:after="80"/>
              <w:contextualSpacing w:val="0"/>
              <w:rPr>
                <w:sz w:val="22"/>
                <w:szCs w:val="22"/>
              </w:rPr>
            </w:pPr>
            <w:r w:rsidRPr="00D051A6">
              <w:rPr>
                <w:rFonts w:eastAsia="Calibri"/>
                <w:sz w:val="22"/>
                <w:szCs w:val="22"/>
              </w:rPr>
              <w:t>Contact phone no (cell):</w:t>
            </w:r>
          </w:p>
        </w:tc>
        <w:tc>
          <w:tcPr>
            <w:tcW w:w="9711" w:type="dxa"/>
            <w:gridSpan w:val="2"/>
          </w:tcPr>
          <w:p w:rsidR="00977576" w:rsidRPr="00D051A6" w:rsidRDefault="00C72E2E">
            <w:pPr>
              <w:spacing w:before="80" w:after="80"/>
              <w:contextualSpacing w:val="0"/>
              <w:rPr>
                <w:sz w:val="22"/>
                <w:szCs w:val="22"/>
              </w:rPr>
            </w:pPr>
            <w:r w:rsidRPr="00D051A6">
              <w:rPr>
                <w:rFonts w:eastAsia="Calibri"/>
                <w:sz w:val="22"/>
                <w:szCs w:val="22"/>
              </w:rPr>
              <w:t>Email:</w:t>
            </w:r>
          </w:p>
        </w:tc>
      </w:tr>
      <w:tr w:rsidR="00977576" w:rsidRPr="00D051A6" w:rsidTr="00D6476F">
        <w:tc>
          <w:tcPr>
            <w:tcW w:w="5850" w:type="dxa"/>
          </w:tcPr>
          <w:p w:rsidR="00977576" w:rsidRPr="00D051A6" w:rsidRDefault="00C72E2E">
            <w:pPr>
              <w:spacing w:before="80" w:after="80"/>
              <w:contextualSpacing w:val="0"/>
              <w:rPr>
                <w:sz w:val="22"/>
                <w:szCs w:val="22"/>
              </w:rPr>
            </w:pPr>
            <w:r w:rsidRPr="00D051A6">
              <w:rPr>
                <w:rFonts w:eastAsia="Calibri"/>
                <w:sz w:val="22"/>
                <w:szCs w:val="22"/>
              </w:rPr>
              <w:t>Principal’s name</w:t>
            </w:r>
            <w:r w:rsidR="00ED7BAF">
              <w:rPr>
                <w:rFonts w:eastAsia="Calibri"/>
                <w:sz w:val="22"/>
                <w:szCs w:val="22"/>
              </w:rPr>
              <w:t>:</w:t>
            </w:r>
          </w:p>
        </w:tc>
        <w:tc>
          <w:tcPr>
            <w:tcW w:w="9711" w:type="dxa"/>
            <w:gridSpan w:val="2"/>
          </w:tcPr>
          <w:p w:rsidR="00977576" w:rsidRPr="00D051A6" w:rsidRDefault="00C72E2E" w:rsidP="00D6476F">
            <w:pPr>
              <w:spacing w:before="80" w:after="80"/>
              <w:contextualSpacing w:val="0"/>
              <w:rPr>
                <w:sz w:val="22"/>
                <w:szCs w:val="22"/>
              </w:rPr>
            </w:pPr>
            <w:r w:rsidRPr="00D051A6">
              <w:rPr>
                <w:rFonts w:eastAsia="Calibri"/>
                <w:sz w:val="22"/>
                <w:szCs w:val="22"/>
              </w:rPr>
              <w:t>Principal’s email and cell</w:t>
            </w:r>
            <w:r w:rsidR="00782B35">
              <w:rPr>
                <w:rFonts w:eastAsia="Calibri"/>
                <w:sz w:val="22"/>
                <w:szCs w:val="22"/>
              </w:rPr>
              <w:t xml:space="preserve"> </w:t>
            </w:r>
            <w:r w:rsidRPr="00D051A6">
              <w:rPr>
                <w:rFonts w:eastAsia="Calibri"/>
                <w:sz w:val="22"/>
                <w:szCs w:val="22"/>
              </w:rPr>
              <w:t>phone:</w:t>
            </w:r>
          </w:p>
        </w:tc>
      </w:tr>
      <w:tr w:rsidR="00D6476F" w:rsidRPr="00D051A6" w:rsidTr="007902CD">
        <w:tc>
          <w:tcPr>
            <w:tcW w:w="5850" w:type="dxa"/>
            <w:tcBorders>
              <w:bottom w:val="single" w:sz="4" w:space="0" w:color="auto"/>
            </w:tcBorders>
            <w:vAlign w:val="center"/>
          </w:tcPr>
          <w:p w:rsidR="00D6476F" w:rsidRPr="00D051A6" w:rsidRDefault="00D6476F" w:rsidP="007902CD">
            <w:pPr>
              <w:spacing w:before="80" w:after="80"/>
              <w:rPr>
                <w:rFonts w:eastAsia="Calibri"/>
                <w:sz w:val="22"/>
                <w:szCs w:val="22"/>
              </w:rPr>
            </w:pPr>
            <w:r>
              <w:rPr>
                <w:rFonts w:eastAsia="Calibri"/>
                <w:sz w:val="22"/>
                <w:szCs w:val="22"/>
              </w:rPr>
              <w:t>Board Chair’s name</w:t>
            </w:r>
            <w:r w:rsidR="00ED7BAF">
              <w:rPr>
                <w:rFonts w:eastAsia="Calibri"/>
                <w:sz w:val="22"/>
                <w:szCs w:val="22"/>
              </w:rPr>
              <w:t>:</w:t>
            </w:r>
          </w:p>
        </w:tc>
        <w:tc>
          <w:tcPr>
            <w:tcW w:w="9711" w:type="dxa"/>
            <w:gridSpan w:val="2"/>
            <w:vAlign w:val="center"/>
          </w:tcPr>
          <w:p w:rsidR="00D6476F" w:rsidRDefault="007902CD" w:rsidP="007902CD">
            <w:pPr>
              <w:spacing w:before="80" w:after="80"/>
              <w:rPr>
                <w:rFonts w:eastAsia="Calibri"/>
                <w:sz w:val="22"/>
                <w:szCs w:val="22"/>
              </w:rPr>
            </w:pPr>
            <w:r>
              <w:rPr>
                <w:rFonts w:eastAsia="Calibri"/>
                <w:sz w:val="22"/>
                <w:szCs w:val="22"/>
              </w:rPr>
              <w:t xml:space="preserve">Current hours </w:t>
            </w:r>
            <w:r w:rsidR="00B86692">
              <w:rPr>
                <w:rFonts w:eastAsia="Calibri"/>
                <w:sz w:val="22"/>
                <w:szCs w:val="22"/>
              </w:rPr>
              <w:t xml:space="preserve">of </w:t>
            </w:r>
            <w:r>
              <w:rPr>
                <w:rFonts w:eastAsia="Calibri"/>
                <w:sz w:val="22"/>
                <w:szCs w:val="22"/>
              </w:rPr>
              <w:t>classroom teaching per week:</w:t>
            </w:r>
            <w:r w:rsidR="00F94FA8">
              <w:rPr>
                <w:rFonts w:eastAsia="Calibri"/>
                <w:sz w:val="22"/>
                <w:szCs w:val="22"/>
              </w:rPr>
              <w:t xml:space="preserve"> _     Number </w:t>
            </w:r>
            <w:r w:rsidR="00B86692">
              <w:rPr>
                <w:rFonts w:eastAsia="Calibri"/>
                <w:sz w:val="22"/>
                <w:szCs w:val="22"/>
              </w:rPr>
              <w:t>o</w:t>
            </w:r>
            <w:r w:rsidR="00F94FA8">
              <w:rPr>
                <w:rFonts w:eastAsia="Calibri"/>
                <w:sz w:val="22"/>
                <w:szCs w:val="22"/>
              </w:rPr>
              <w:t>f permanent management units: _</w:t>
            </w:r>
          </w:p>
          <w:p w:rsidR="007902CD" w:rsidRPr="00D051A6" w:rsidRDefault="007902CD" w:rsidP="007902CD">
            <w:pPr>
              <w:spacing w:before="80" w:after="80"/>
              <w:rPr>
                <w:rFonts w:eastAsia="Calibri"/>
                <w:sz w:val="22"/>
                <w:szCs w:val="22"/>
              </w:rPr>
            </w:pPr>
          </w:p>
        </w:tc>
      </w:tr>
    </w:tbl>
    <w:p w:rsidR="00977576" w:rsidRPr="00D051A6" w:rsidRDefault="00977576">
      <w:pPr>
        <w:widowControl w:val="0"/>
        <w:tabs>
          <w:tab w:val="left" w:pos="8143"/>
          <w:tab w:val="left" w:pos="9275"/>
        </w:tabs>
        <w:spacing w:before="45"/>
        <w:rPr>
          <w:sz w:val="22"/>
          <w:szCs w:val="22"/>
        </w:rPr>
      </w:pPr>
    </w:p>
    <w:p w:rsidR="00977576" w:rsidRPr="00D051A6" w:rsidRDefault="00C72E2E">
      <w:pPr>
        <w:spacing w:after="80"/>
        <w:rPr>
          <w:sz w:val="22"/>
          <w:szCs w:val="22"/>
        </w:rPr>
      </w:pPr>
      <w:r w:rsidRPr="00D051A6">
        <w:rPr>
          <w:rFonts w:eastAsia="Calibri"/>
          <w:b/>
          <w:i/>
          <w:sz w:val="22"/>
          <w:szCs w:val="22"/>
        </w:rPr>
        <w:t>Educational qualifications relevant to role</w:t>
      </w:r>
    </w:p>
    <w:tbl>
      <w:tblPr>
        <w:tblStyle w:val="a1"/>
        <w:tblW w:w="155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42"/>
      </w:tblGrid>
      <w:tr w:rsidR="00977576" w:rsidRPr="00D051A6">
        <w:trPr>
          <w:trHeight w:val="460"/>
        </w:trPr>
        <w:tc>
          <w:tcPr>
            <w:tcW w:w="15542" w:type="dxa"/>
            <w:tcBorders>
              <w:top w:val="single" w:sz="4" w:space="0" w:color="000000"/>
              <w:left w:val="single" w:sz="4" w:space="0" w:color="000000"/>
              <w:bottom w:val="single" w:sz="4" w:space="0" w:color="000000"/>
              <w:right w:val="single" w:sz="4" w:space="0" w:color="000000"/>
            </w:tcBorders>
          </w:tcPr>
          <w:p w:rsidR="00977576" w:rsidRPr="00D051A6" w:rsidRDefault="00C72E2E">
            <w:pPr>
              <w:spacing w:before="80" w:after="80"/>
              <w:contextualSpacing w:val="0"/>
              <w:rPr>
                <w:sz w:val="22"/>
                <w:szCs w:val="22"/>
              </w:rPr>
            </w:pPr>
            <w:r w:rsidRPr="00D051A6">
              <w:rPr>
                <w:rFonts w:eastAsia="Calibri"/>
                <w:sz w:val="22"/>
                <w:szCs w:val="22"/>
              </w:rPr>
              <w:t xml:space="preserve">Please state any qualifications that relate to the position: </w:t>
            </w:r>
          </w:p>
          <w:p w:rsidR="00977576" w:rsidRPr="00D051A6" w:rsidRDefault="00977576">
            <w:pPr>
              <w:spacing w:before="80" w:after="80"/>
              <w:contextualSpacing w:val="0"/>
              <w:rPr>
                <w:sz w:val="22"/>
                <w:szCs w:val="22"/>
              </w:rPr>
            </w:pPr>
          </w:p>
          <w:p w:rsidR="00977576" w:rsidRPr="00D051A6" w:rsidRDefault="00977576">
            <w:pPr>
              <w:spacing w:before="80" w:after="80"/>
              <w:contextualSpacing w:val="0"/>
              <w:rPr>
                <w:sz w:val="22"/>
                <w:szCs w:val="22"/>
              </w:rPr>
            </w:pPr>
          </w:p>
        </w:tc>
      </w:tr>
    </w:tbl>
    <w:p w:rsidR="00977576" w:rsidRPr="00D051A6" w:rsidRDefault="00977576">
      <w:pPr>
        <w:rPr>
          <w:sz w:val="22"/>
          <w:szCs w:val="22"/>
        </w:rPr>
      </w:pPr>
    </w:p>
    <w:p w:rsidR="00977576" w:rsidRPr="00D051A6" w:rsidRDefault="00C72E2E">
      <w:pPr>
        <w:spacing w:after="80"/>
        <w:rPr>
          <w:sz w:val="22"/>
          <w:szCs w:val="22"/>
        </w:rPr>
      </w:pPr>
      <w:r w:rsidRPr="00D051A6">
        <w:rPr>
          <w:rFonts w:eastAsia="Calibri"/>
          <w:b/>
          <w:i/>
          <w:sz w:val="22"/>
          <w:szCs w:val="22"/>
        </w:rPr>
        <w:t>Employment history</w:t>
      </w:r>
    </w:p>
    <w:p w:rsidR="00977576" w:rsidRPr="00D051A6" w:rsidRDefault="00C72E2E">
      <w:pPr>
        <w:rPr>
          <w:sz w:val="22"/>
          <w:szCs w:val="22"/>
        </w:rPr>
      </w:pPr>
      <w:r w:rsidRPr="00D051A6">
        <w:rPr>
          <w:rFonts w:eastAsia="Calibri"/>
          <w:sz w:val="22"/>
          <w:szCs w:val="22"/>
        </w:rPr>
        <w:t>Please outline most recent employment history relevant to the position, beginning with current or latest employment.</w:t>
      </w:r>
    </w:p>
    <w:tbl>
      <w:tblPr>
        <w:tblStyle w:val="a2"/>
        <w:tblW w:w="15534" w:type="dxa"/>
        <w:tblInd w:w="-2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05"/>
        <w:gridCol w:w="5130"/>
        <w:gridCol w:w="5799"/>
      </w:tblGrid>
      <w:tr w:rsidR="00977576" w:rsidRPr="00D051A6" w:rsidTr="003C0DB1">
        <w:tc>
          <w:tcPr>
            <w:tcW w:w="4605" w:type="dxa"/>
            <w:shd w:val="clear" w:color="auto" w:fill="FFF2CC" w:themeFill="accent4" w:themeFillTint="33"/>
          </w:tcPr>
          <w:p w:rsidR="00977576" w:rsidRPr="00D051A6" w:rsidRDefault="00C72E2E">
            <w:pPr>
              <w:spacing w:before="60" w:after="60"/>
              <w:contextualSpacing w:val="0"/>
              <w:rPr>
                <w:sz w:val="22"/>
                <w:szCs w:val="22"/>
              </w:rPr>
            </w:pPr>
            <w:r w:rsidRPr="00D051A6">
              <w:rPr>
                <w:rFonts w:eastAsia="Calibri"/>
                <w:b/>
                <w:sz w:val="22"/>
                <w:szCs w:val="22"/>
              </w:rPr>
              <w:t>Period worked</w:t>
            </w:r>
          </w:p>
        </w:tc>
        <w:tc>
          <w:tcPr>
            <w:tcW w:w="5130" w:type="dxa"/>
            <w:shd w:val="clear" w:color="auto" w:fill="FFF2CC" w:themeFill="accent4" w:themeFillTint="33"/>
          </w:tcPr>
          <w:p w:rsidR="00977576" w:rsidRPr="00D051A6" w:rsidRDefault="00C72E2E">
            <w:pPr>
              <w:spacing w:before="60" w:after="60"/>
              <w:contextualSpacing w:val="0"/>
              <w:rPr>
                <w:sz w:val="22"/>
                <w:szCs w:val="22"/>
              </w:rPr>
            </w:pPr>
            <w:r w:rsidRPr="00D051A6">
              <w:rPr>
                <w:rFonts w:eastAsia="Calibri"/>
                <w:b/>
                <w:sz w:val="22"/>
                <w:szCs w:val="22"/>
              </w:rPr>
              <w:t>Employer’s name</w:t>
            </w:r>
          </w:p>
        </w:tc>
        <w:tc>
          <w:tcPr>
            <w:tcW w:w="5799" w:type="dxa"/>
            <w:shd w:val="clear" w:color="auto" w:fill="FFF2CC" w:themeFill="accent4" w:themeFillTint="33"/>
          </w:tcPr>
          <w:p w:rsidR="00977576" w:rsidRPr="00D051A6" w:rsidRDefault="00C72E2E">
            <w:pPr>
              <w:spacing w:before="60" w:after="60"/>
              <w:contextualSpacing w:val="0"/>
              <w:rPr>
                <w:sz w:val="22"/>
                <w:szCs w:val="22"/>
              </w:rPr>
            </w:pPr>
            <w:r w:rsidRPr="00D051A6">
              <w:rPr>
                <w:rFonts w:eastAsia="Calibri"/>
                <w:b/>
                <w:sz w:val="22"/>
                <w:szCs w:val="22"/>
              </w:rPr>
              <w:t>Position held</w:t>
            </w:r>
          </w:p>
        </w:tc>
      </w:tr>
      <w:tr w:rsidR="00977576" w:rsidRPr="00D051A6" w:rsidTr="00D051A6">
        <w:trPr>
          <w:trHeight w:val="420"/>
        </w:trPr>
        <w:tc>
          <w:tcPr>
            <w:tcW w:w="4605" w:type="dxa"/>
          </w:tcPr>
          <w:p w:rsidR="00977576" w:rsidRPr="00D051A6" w:rsidRDefault="00977576">
            <w:pPr>
              <w:spacing w:before="60" w:after="60"/>
              <w:contextualSpacing w:val="0"/>
              <w:rPr>
                <w:sz w:val="22"/>
                <w:szCs w:val="22"/>
              </w:rPr>
            </w:pPr>
          </w:p>
        </w:tc>
        <w:tc>
          <w:tcPr>
            <w:tcW w:w="5130" w:type="dxa"/>
          </w:tcPr>
          <w:p w:rsidR="00977576" w:rsidRPr="00D051A6" w:rsidRDefault="00977576">
            <w:pPr>
              <w:tabs>
                <w:tab w:val="center" w:pos="4153"/>
                <w:tab w:val="right" w:pos="8306"/>
              </w:tabs>
              <w:spacing w:before="60" w:after="60"/>
              <w:contextualSpacing w:val="0"/>
              <w:rPr>
                <w:sz w:val="22"/>
                <w:szCs w:val="22"/>
              </w:rPr>
            </w:pPr>
          </w:p>
        </w:tc>
        <w:tc>
          <w:tcPr>
            <w:tcW w:w="5799" w:type="dxa"/>
          </w:tcPr>
          <w:p w:rsidR="00977576" w:rsidRPr="00D051A6" w:rsidRDefault="00977576">
            <w:pPr>
              <w:spacing w:before="60" w:after="60"/>
              <w:contextualSpacing w:val="0"/>
              <w:rPr>
                <w:sz w:val="22"/>
                <w:szCs w:val="22"/>
              </w:rPr>
            </w:pPr>
          </w:p>
        </w:tc>
      </w:tr>
      <w:tr w:rsidR="00977576" w:rsidRPr="00D051A6" w:rsidTr="00D051A6">
        <w:trPr>
          <w:trHeight w:val="420"/>
        </w:trPr>
        <w:tc>
          <w:tcPr>
            <w:tcW w:w="4605" w:type="dxa"/>
          </w:tcPr>
          <w:p w:rsidR="00977576" w:rsidRPr="00D051A6" w:rsidRDefault="00977576">
            <w:pPr>
              <w:spacing w:before="60" w:after="60"/>
              <w:contextualSpacing w:val="0"/>
              <w:rPr>
                <w:sz w:val="22"/>
                <w:szCs w:val="22"/>
              </w:rPr>
            </w:pPr>
          </w:p>
        </w:tc>
        <w:tc>
          <w:tcPr>
            <w:tcW w:w="5130" w:type="dxa"/>
          </w:tcPr>
          <w:p w:rsidR="00977576" w:rsidRPr="00D051A6" w:rsidRDefault="00977576">
            <w:pPr>
              <w:spacing w:before="60" w:after="60"/>
              <w:contextualSpacing w:val="0"/>
              <w:rPr>
                <w:sz w:val="22"/>
                <w:szCs w:val="22"/>
              </w:rPr>
            </w:pPr>
          </w:p>
        </w:tc>
        <w:tc>
          <w:tcPr>
            <w:tcW w:w="5799" w:type="dxa"/>
          </w:tcPr>
          <w:p w:rsidR="00977576" w:rsidRPr="00D051A6" w:rsidRDefault="00977576">
            <w:pPr>
              <w:spacing w:before="60" w:after="60"/>
              <w:contextualSpacing w:val="0"/>
              <w:rPr>
                <w:sz w:val="22"/>
                <w:szCs w:val="22"/>
              </w:rPr>
            </w:pPr>
          </w:p>
        </w:tc>
      </w:tr>
      <w:tr w:rsidR="00977576" w:rsidRPr="00D051A6" w:rsidTr="00D051A6">
        <w:trPr>
          <w:trHeight w:val="420"/>
        </w:trPr>
        <w:tc>
          <w:tcPr>
            <w:tcW w:w="4605" w:type="dxa"/>
          </w:tcPr>
          <w:p w:rsidR="00977576" w:rsidRPr="00D051A6" w:rsidRDefault="00977576">
            <w:pPr>
              <w:spacing w:before="60" w:after="60"/>
              <w:contextualSpacing w:val="0"/>
              <w:rPr>
                <w:sz w:val="22"/>
                <w:szCs w:val="22"/>
              </w:rPr>
            </w:pPr>
          </w:p>
        </w:tc>
        <w:tc>
          <w:tcPr>
            <w:tcW w:w="5130" w:type="dxa"/>
          </w:tcPr>
          <w:p w:rsidR="00977576" w:rsidRPr="00D051A6" w:rsidRDefault="00977576">
            <w:pPr>
              <w:spacing w:before="60" w:after="60"/>
              <w:contextualSpacing w:val="0"/>
              <w:rPr>
                <w:sz w:val="22"/>
                <w:szCs w:val="22"/>
              </w:rPr>
            </w:pPr>
          </w:p>
        </w:tc>
        <w:tc>
          <w:tcPr>
            <w:tcW w:w="5799" w:type="dxa"/>
          </w:tcPr>
          <w:p w:rsidR="00977576" w:rsidRPr="00D051A6" w:rsidRDefault="00977576">
            <w:pPr>
              <w:spacing w:before="60" w:after="60"/>
              <w:contextualSpacing w:val="0"/>
              <w:rPr>
                <w:sz w:val="22"/>
                <w:szCs w:val="22"/>
              </w:rPr>
            </w:pPr>
          </w:p>
        </w:tc>
      </w:tr>
    </w:tbl>
    <w:p w:rsidR="00977576" w:rsidRPr="00D051A6" w:rsidRDefault="00977576">
      <w:pPr>
        <w:spacing w:after="80"/>
        <w:rPr>
          <w:sz w:val="22"/>
          <w:szCs w:val="22"/>
        </w:rPr>
      </w:pPr>
    </w:p>
    <w:p w:rsidR="00977576" w:rsidRPr="00D051A6" w:rsidRDefault="00C72E2E">
      <w:pPr>
        <w:spacing w:after="80"/>
        <w:rPr>
          <w:sz w:val="22"/>
          <w:szCs w:val="22"/>
        </w:rPr>
      </w:pPr>
      <w:r w:rsidRPr="00D051A6">
        <w:rPr>
          <w:rFonts w:eastAsia="Calibri"/>
          <w:b/>
          <w:i/>
          <w:sz w:val="22"/>
          <w:szCs w:val="22"/>
        </w:rPr>
        <w:t>Professional Development undertaken that is relevant to this role:</w:t>
      </w:r>
    </w:p>
    <w:tbl>
      <w:tblPr>
        <w:tblStyle w:val="a3"/>
        <w:tblW w:w="15534" w:type="dxa"/>
        <w:tblInd w:w="-2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02"/>
        <w:gridCol w:w="5126"/>
        <w:gridCol w:w="5806"/>
      </w:tblGrid>
      <w:tr w:rsidR="00977576" w:rsidRPr="00D051A6" w:rsidTr="003C0DB1">
        <w:tc>
          <w:tcPr>
            <w:tcW w:w="4602" w:type="dxa"/>
            <w:shd w:val="clear" w:color="auto" w:fill="FFF2CC" w:themeFill="accent4" w:themeFillTint="33"/>
            <w:vAlign w:val="center"/>
          </w:tcPr>
          <w:p w:rsidR="00977576" w:rsidRPr="00D051A6" w:rsidRDefault="00C72E2E">
            <w:pPr>
              <w:spacing w:before="60" w:after="60"/>
              <w:contextualSpacing w:val="0"/>
              <w:rPr>
                <w:sz w:val="22"/>
                <w:szCs w:val="22"/>
              </w:rPr>
            </w:pPr>
            <w:r w:rsidRPr="00D051A6">
              <w:rPr>
                <w:rFonts w:eastAsia="Calibri"/>
                <w:b/>
                <w:sz w:val="22"/>
                <w:szCs w:val="22"/>
              </w:rPr>
              <w:t>Title of PLD</w:t>
            </w:r>
          </w:p>
        </w:tc>
        <w:tc>
          <w:tcPr>
            <w:tcW w:w="5126" w:type="dxa"/>
            <w:shd w:val="clear" w:color="auto" w:fill="FFF2CC" w:themeFill="accent4" w:themeFillTint="33"/>
            <w:vAlign w:val="center"/>
          </w:tcPr>
          <w:p w:rsidR="00977576" w:rsidRPr="00D051A6" w:rsidRDefault="00C72E2E">
            <w:pPr>
              <w:spacing w:before="60" w:after="60"/>
              <w:contextualSpacing w:val="0"/>
              <w:rPr>
                <w:sz w:val="22"/>
                <w:szCs w:val="22"/>
              </w:rPr>
            </w:pPr>
            <w:r w:rsidRPr="00D051A6">
              <w:rPr>
                <w:rFonts w:eastAsia="Calibri"/>
                <w:b/>
                <w:sz w:val="22"/>
                <w:szCs w:val="22"/>
              </w:rPr>
              <w:t>Date(s) undertaken</w:t>
            </w:r>
          </w:p>
        </w:tc>
        <w:tc>
          <w:tcPr>
            <w:tcW w:w="5806" w:type="dxa"/>
            <w:shd w:val="clear" w:color="auto" w:fill="FFF2CC" w:themeFill="accent4" w:themeFillTint="33"/>
            <w:vAlign w:val="center"/>
          </w:tcPr>
          <w:p w:rsidR="00977576" w:rsidRPr="00D051A6" w:rsidRDefault="00C72E2E">
            <w:pPr>
              <w:spacing w:before="60" w:after="60"/>
              <w:contextualSpacing w:val="0"/>
              <w:rPr>
                <w:sz w:val="22"/>
                <w:szCs w:val="22"/>
              </w:rPr>
            </w:pPr>
            <w:r w:rsidRPr="00D051A6">
              <w:rPr>
                <w:rFonts w:eastAsia="Calibri"/>
                <w:b/>
                <w:sz w:val="22"/>
                <w:szCs w:val="22"/>
              </w:rPr>
              <w:t>Key areas of focus</w:t>
            </w:r>
          </w:p>
        </w:tc>
      </w:tr>
      <w:tr w:rsidR="00977576" w:rsidRPr="00D051A6" w:rsidTr="00D051A6">
        <w:trPr>
          <w:trHeight w:val="360"/>
        </w:trPr>
        <w:tc>
          <w:tcPr>
            <w:tcW w:w="4602" w:type="dxa"/>
          </w:tcPr>
          <w:p w:rsidR="00977576" w:rsidRPr="00D051A6" w:rsidRDefault="00977576">
            <w:pPr>
              <w:tabs>
                <w:tab w:val="center" w:pos="4153"/>
                <w:tab w:val="right" w:pos="8306"/>
              </w:tabs>
              <w:spacing w:before="60" w:after="60"/>
              <w:contextualSpacing w:val="0"/>
              <w:rPr>
                <w:sz w:val="22"/>
                <w:szCs w:val="22"/>
              </w:rPr>
            </w:pPr>
          </w:p>
        </w:tc>
        <w:tc>
          <w:tcPr>
            <w:tcW w:w="5126" w:type="dxa"/>
          </w:tcPr>
          <w:p w:rsidR="00977576" w:rsidRPr="00D051A6" w:rsidRDefault="00977576">
            <w:pPr>
              <w:spacing w:before="60" w:after="60"/>
              <w:contextualSpacing w:val="0"/>
              <w:rPr>
                <w:sz w:val="22"/>
                <w:szCs w:val="22"/>
              </w:rPr>
            </w:pPr>
          </w:p>
        </w:tc>
        <w:tc>
          <w:tcPr>
            <w:tcW w:w="5806" w:type="dxa"/>
          </w:tcPr>
          <w:p w:rsidR="00977576" w:rsidRPr="00D051A6" w:rsidRDefault="00977576">
            <w:pPr>
              <w:spacing w:before="60" w:after="60"/>
              <w:contextualSpacing w:val="0"/>
              <w:rPr>
                <w:sz w:val="22"/>
                <w:szCs w:val="22"/>
              </w:rPr>
            </w:pPr>
          </w:p>
        </w:tc>
      </w:tr>
      <w:tr w:rsidR="00977576" w:rsidRPr="00D051A6" w:rsidTr="00D051A6">
        <w:trPr>
          <w:trHeight w:val="340"/>
        </w:trPr>
        <w:tc>
          <w:tcPr>
            <w:tcW w:w="4602" w:type="dxa"/>
          </w:tcPr>
          <w:p w:rsidR="00977576" w:rsidRPr="00D051A6" w:rsidRDefault="00977576">
            <w:pPr>
              <w:tabs>
                <w:tab w:val="center" w:pos="4153"/>
                <w:tab w:val="right" w:pos="8306"/>
              </w:tabs>
              <w:spacing w:before="60" w:after="60"/>
              <w:contextualSpacing w:val="0"/>
              <w:rPr>
                <w:sz w:val="22"/>
                <w:szCs w:val="22"/>
              </w:rPr>
            </w:pPr>
          </w:p>
        </w:tc>
        <w:tc>
          <w:tcPr>
            <w:tcW w:w="5126" w:type="dxa"/>
          </w:tcPr>
          <w:p w:rsidR="00977576" w:rsidRPr="00D051A6" w:rsidRDefault="00977576">
            <w:pPr>
              <w:spacing w:before="60" w:after="60"/>
              <w:contextualSpacing w:val="0"/>
              <w:rPr>
                <w:sz w:val="22"/>
                <w:szCs w:val="22"/>
              </w:rPr>
            </w:pPr>
          </w:p>
        </w:tc>
        <w:tc>
          <w:tcPr>
            <w:tcW w:w="5806" w:type="dxa"/>
          </w:tcPr>
          <w:p w:rsidR="00977576" w:rsidRPr="00D051A6" w:rsidRDefault="00977576">
            <w:pPr>
              <w:spacing w:before="60" w:after="60"/>
              <w:contextualSpacing w:val="0"/>
              <w:rPr>
                <w:sz w:val="22"/>
                <w:szCs w:val="22"/>
              </w:rPr>
            </w:pPr>
          </w:p>
        </w:tc>
      </w:tr>
      <w:tr w:rsidR="00D051A6" w:rsidRPr="00D051A6" w:rsidTr="00D051A6">
        <w:trPr>
          <w:trHeight w:val="340"/>
        </w:trPr>
        <w:tc>
          <w:tcPr>
            <w:tcW w:w="4602" w:type="dxa"/>
          </w:tcPr>
          <w:p w:rsidR="00D051A6" w:rsidRPr="00D051A6" w:rsidRDefault="00D051A6">
            <w:pPr>
              <w:tabs>
                <w:tab w:val="center" w:pos="4153"/>
                <w:tab w:val="right" w:pos="8306"/>
              </w:tabs>
              <w:spacing w:before="60" w:after="60"/>
              <w:rPr>
                <w:sz w:val="22"/>
                <w:szCs w:val="22"/>
              </w:rPr>
            </w:pPr>
          </w:p>
        </w:tc>
        <w:tc>
          <w:tcPr>
            <w:tcW w:w="5126" w:type="dxa"/>
          </w:tcPr>
          <w:p w:rsidR="00D051A6" w:rsidRPr="00D051A6" w:rsidRDefault="00D051A6">
            <w:pPr>
              <w:spacing w:before="60" w:after="60"/>
              <w:rPr>
                <w:sz w:val="22"/>
                <w:szCs w:val="22"/>
              </w:rPr>
            </w:pPr>
          </w:p>
        </w:tc>
        <w:tc>
          <w:tcPr>
            <w:tcW w:w="5806" w:type="dxa"/>
          </w:tcPr>
          <w:p w:rsidR="00D051A6" w:rsidRPr="00D051A6" w:rsidRDefault="00D051A6">
            <w:pPr>
              <w:spacing w:before="60" w:after="60"/>
              <w:rPr>
                <w:sz w:val="22"/>
                <w:szCs w:val="22"/>
              </w:rPr>
            </w:pPr>
          </w:p>
        </w:tc>
      </w:tr>
    </w:tbl>
    <w:p w:rsidR="00712509" w:rsidRPr="00D051A6" w:rsidRDefault="00712509">
      <w:pPr>
        <w:spacing w:after="80"/>
        <w:rPr>
          <w:rFonts w:eastAsia="Calibri"/>
          <w:b/>
          <w:i/>
          <w:sz w:val="22"/>
          <w:szCs w:val="22"/>
        </w:rPr>
      </w:pPr>
    </w:p>
    <w:p w:rsidR="00D051A6" w:rsidRDefault="00D051A6">
      <w:pPr>
        <w:spacing w:after="80"/>
        <w:rPr>
          <w:rFonts w:ascii="Calibri" w:eastAsia="Calibri" w:hAnsi="Calibri" w:cs="Calibri"/>
          <w:b/>
          <w:i/>
        </w:rPr>
      </w:pPr>
    </w:p>
    <w:p w:rsidR="00A82556" w:rsidRDefault="00A82556" w:rsidP="00A82556">
      <w:pPr>
        <w:spacing w:after="80"/>
      </w:pPr>
      <w:r>
        <w:rPr>
          <w:rFonts w:ascii="Calibri" w:eastAsia="Calibri" w:hAnsi="Calibri" w:cs="Calibri"/>
          <w:b/>
          <w:i/>
        </w:rPr>
        <w:t>Working History</w:t>
      </w:r>
    </w:p>
    <w:p w:rsidR="00A82556" w:rsidRDefault="00A82556" w:rsidP="00A82556">
      <w:pPr>
        <w:spacing w:after="80"/>
      </w:pPr>
      <w:r>
        <w:rPr>
          <w:rFonts w:ascii="Calibri" w:eastAsia="Calibri" w:hAnsi="Calibri" w:cs="Calibri"/>
        </w:rPr>
        <w:lastRenderedPageBreak/>
        <w:t xml:space="preserve">Please describe in 1 to 2 pages your working journey; including roles and experiences you think would make you </w:t>
      </w:r>
      <w:r w:rsidR="00ED55C0">
        <w:rPr>
          <w:rFonts w:ascii="Calibri" w:eastAsia="Calibri" w:hAnsi="Calibri" w:cs="Calibri"/>
        </w:rPr>
        <w:t xml:space="preserve">right </w:t>
      </w:r>
      <w:r>
        <w:rPr>
          <w:rFonts w:ascii="Calibri" w:eastAsia="Calibri" w:hAnsi="Calibri" w:cs="Calibri"/>
        </w:rPr>
        <w:t>for this role.</w:t>
      </w:r>
      <w:r w:rsidR="001F03E7">
        <w:rPr>
          <w:rFonts w:ascii="Calibri" w:eastAsia="Calibri" w:hAnsi="Calibri" w:cs="Calibri"/>
        </w:rPr>
        <w:t xml:space="preserve"> Please include details of your current classroom teaching. </w:t>
      </w:r>
    </w:p>
    <w:tbl>
      <w:tblPr>
        <w:tblStyle w:val="a4"/>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98"/>
      </w:tblGrid>
      <w:tr w:rsidR="00A82556" w:rsidTr="0031010C">
        <w:trPr>
          <w:trHeight w:val="540"/>
        </w:trPr>
        <w:tc>
          <w:tcPr>
            <w:tcW w:w="15398" w:type="dxa"/>
            <w:tcMar>
              <w:top w:w="100" w:type="dxa"/>
              <w:left w:w="100" w:type="dxa"/>
              <w:bottom w:w="100" w:type="dxa"/>
              <w:right w:w="100" w:type="dxa"/>
            </w:tcMar>
          </w:tcPr>
          <w:p w:rsidR="00A82556" w:rsidRDefault="00A82556" w:rsidP="0031010C">
            <w:pPr>
              <w:widowControl w:val="0"/>
            </w:pPr>
          </w:p>
          <w:p w:rsidR="003B2638" w:rsidRDefault="003B2638" w:rsidP="0031010C">
            <w:pPr>
              <w:widowControl w:val="0"/>
            </w:pPr>
          </w:p>
          <w:p w:rsidR="003B2638" w:rsidRDefault="003B2638" w:rsidP="0031010C">
            <w:pPr>
              <w:widowControl w:val="0"/>
            </w:pPr>
          </w:p>
          <w:p w:rsidR="00A82556" w:rsidRDefault="00A82556" w:rsidP="0031010C">
            <w:pPr>
              <w:widowControl w:val="0"/>
            </w:pPr>
          </w:p>
        </w:tc>
      </w:tr>
    </w:tbl>
    <w:p w:rsidR="00A82556" w:rsidRDefault="00A82556" w:rsidP="00A82556">
      <w:pPr>
        <w:spacing w:after="80"/>
      </w:pPr>
    </w:p>
    <w:p w:rsidR="00977576" w:rsidRDefault="00C72E2E">
      <w:pPr>
        <w:spacing w:after="80"/>
      </w:pPr>
      <w:r>
        <w:rPr>
          <w:rFonts w:ascii="Calibri" w:eastAsia="Calibri" w:hAnsi="Calibri" w:cs="Calibri"/>
          <w:b/>
          <w:i/>
        </w:rPr>
        <w:t>Personal Statement</w:t>
      </w:r>
    </w:p>
    <w:p w:rsidR="00977576" w:rsidRDefault="00C72E2E">
      <w:pPr>
        <w:spacing w:after="80"/>
      </w:pPr>
      <w:r>
        <w:rPr>
          <w:rFonts w:ascii="Calibri" w:eastAsia="Calibri" w:hAnsi="Calibri" w:cs="Calibri"/>
        </w:rPr>
        <w:t>Please describe in 1 to 2 pages what beliefs, skills and experiences would make you the ideal candidate for this role.</w:t>
      </w:r>
    </w:p>
    <w:tbl>
      <w:tblPr>
        <w:tblStyle w:val="a4"/>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98"/>
      </w:tblGrid>
      <w:tr w:rsidR="00977576">
        <w:trPr>
          <w:trHeight w:val="540"/>
        </w:trPr>
        <w:tc>
          <w:tcPr>
            <w:tcW w:w="15398" w:type="dxa"/>
            <w:tcMar>
              <w:top w:w="100" w:type="dxa"/>
              <w:left w:w="100" w:type="dxa"/>
              <w:bottom w:w="100" w:type="dxa"/>
              <w:right w:w="100" w:type="dxa"/>
            </w:tcMar>
          </w:tcPr>
          <w:p w:rsidR="00977576" w:rsidRDefault="00977576">
            <w:pPr>
              <w:widowControl w:val="0"/>
            </w:pPr>
          </w:p>
          <w:p w:rsidR="003B2638" w:rsidRDefault="003B2638">
            <w:pPr>
              <w:widowControl w:val="0"/>
            </w:pPr>
          </w:p>
          <w:p w:rsidR="003B2638" w:rsidRDefault="003B2638">
            <w:pPr>
              <w:widowControl w:val="0"/>
            </w:pPr>
          </w:p>
          <w:p w:rsidR="00977576" w:rsidRDefault="00977576">
            <w:pPr>
              <w:widowControl w:val="0"/>
            </w:pPr>
          </w:p>
        </w:tc>
      </w:tr>
    </w:tbl>
    <w:p w:rsidR="00977576" w:rsidRDefault="00977576">
      <w:pPr>
        <w:spacing w:after="80"/>
      </w:pPr>
    </w:p>
    <w:p w:rsidR="00977576" w:rsidRDefault="00C72E2E">
      <w:pPr>
        <w:spacing w:after="80"/>
      </w:pPr>
      <w:r>
        <w:rPr>
          <w:rFonts w:ascii="Calibri" w:eastAsia="Calibri" w:hAnsi="Calibri" w:cs="Calibri"/>
          <w:b/>
          <w:i/>
        </w:rPr>
        <w:t xml:space="preserve">Referees </w:t>
      </w:r>
    </w:p>
    <w:p w:rsidR="00977576" w:rsidRDefault="00C72E2E">
      <w:pPr>
        <w:tabs>
          <w:tab w:val="center" w:pos="4153"/>
          <w:tab w:val="right" w:pos="8306"/>
        </w:tabs>
      </w:pPr>
      <w:r>
        <w:rPr>
          <w:rFonts w:ascii="Calibri" w:eastAsia="Calibri" w:hAnsi="Calibri" w:cs="Calibri"/>
        </w:rPr>
        <w:t xml:space="preserve">Please provide the names of </w:t>
      </w:r>
      <w:r w:rsidR="00D051A6">
        <w:rPr>
          <w:rFonts w:ascii="Calibri" w:eastAsia="Calibri" w:hAnsi="Calibri" w:cs="Calibri"/>
        </w:rPr>
        <w:t>three</w:t>
      </w:r>
      <w:r>
        <w:rPr>
          <w:rFonts w:ascii="Calibri" w:eastAsia="Calibri" w:hAnsi="Calibri" w:cs="Calibri"/>
        </w:rPr>
        <w:t xml:space="preserve"> people who could act as professional referees to attest to your suitability for the Community of Learning Leadership Role.</w:t>
      </w:r>
    </w:p>
    <w:p w:rsidR="00977576" w:rsidRDefault="00977576">
      <w:pPr>
        <w:tabs>
          <w:tab w:val="center" w:pos="4153"/>
          <w:tab w:val="right" w:pos="8306"/>
        </w:tabs>
      </w:pPr>
    </w:p>
    <w:tbl>
      <w:tblPr>
        <w:tblStyle w:val="a6"/>
        <w:tblW w:w="1545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77"/>
        <w:gridCol w:w="18"/>
        <w:gridCol w:w="4394"/>
        <w:gridCol w:w="3260"/>
        <w:gridCol w:w="6"/>
        <w:gridCol w:w="3390"/>
        <w:gridCol w:w="6"/>
      </w:tblGrid>
      <w:tr w:rsidR="00977576" w:rsidTr="003C0DB1">
        <w:tc>
          <w:tcPr>
            <w:tcW w:w="4395" w:type="dxa"/>
            <w:gridSpan w:val="2"/>
            <w:shd w:val="clear" w:color="auto" w:fill="FFF2CC" w:themeFill="accent4" w:themeFillTint="33"/>
            <w:vAlign w:val="center"/>
          </w:tcPr>
          <w:p w:rsidR="00977576" w:rsidRDefault="00C72E2E">
            <w:pPr>
              <w:spacing w:before="60" w:after="60"/>
              <w:contextualSpacing w:val="0"/>
            </w:pPr>
            <w:r>
              <w:rPr>
                <w:rFonts w:ascii="Calibri" w:eastAsia="Calibri" w:hAnsi="Calibri" w:cs="Calibri"/>
                <w:b/>
              </w:rPr>
              <w:t>Name</w:t>
            </w:r>
          </w:p>
        </w:tc>
        <w:tc>
          <w:tcPr>
            <w:tcW w:w="4394" w:type="dxa"/>
            <w:shd w:val="clear" w:color="auto" w:fill="FFF2CC" w:themeFill="accent4" w:themeFillTint="33"/>
            <w:vAlign w:val="center"/>
          </w:tcPr>
          <w:p w:rsidR="00977576" w:rsidRDefault="00C72E2E">
            <w:pPr>
              <w:spacing w:before="60" w:after="60"/>
              <w:contextualSpacing w:val="0"/>
            </w:pPr>
            <w:r>
              <w:rPr>
                <w:rFonts w:ascii="Calibri" w:eastAsia="Calibri" w:hAnsi="Calibri" w:cs="Calibri"/>
                <w:b/>
              </w:rPr>
              <w:t xml:space="preserve">Contact details </w:t>
            </w:r>
          </w:p>
          <w:p w:rsidR="00977576" w:rsidRDefault="00C72E2E">
            <w:pPr>
              <w:spacing w:before="60" w:after="60"/>
              <w:contextualSpacing w:val="0"/>
            </w:pPr>
            <w:r>
              <w:rPr>
                <w:rFonts w:ascii="Calibri" w:eastAsia="Calibri" w:hAnsi="Calibri" w:cs="Calibri"/>
                <w:b/>
              </w:rPr>
              <w:t xml:space="preserve">(organisation and </w:t>
            </w:r>
            <w:r w:rsidR="001F03E7">
              <w:rPr>
                <w:rFonts w:ascii="Calibri" w:eastAsia="Calibri" w:hAnsi="Calibri" w:cs="Calibri"/>
                <w:b/>
              </w:rPr>
              <w:t xml:space="preserve">email </w:t>
            </w:r>
            <w:r>
              <w:rPr>
                <w:rFonts w:ascii="Calibri" w:eastAsia="Calibri" w:hAnsi="Calibri" w:cs="Calibri"/>
                <w:b/>
              </w:rPr>
              <w:t>address)</w:t>
            </w:r>
          </w:p>
        </w:tc>
        <w:tc>
          <w:tcPr>
            <w:tcW w:w="3260" w:type="dxa"/>
            <w:shd w:val="clear" w:color="auto" w:fill="FFF2CC" w:themeFill="accent4" w:themeFillTint="33"/>
            <w:vAlign w:val="center"/>
          </w:tcPr>
          <w:p w:rsidR="00977576" w:rsidRDefault="00C72E2E" w:rsidP="00D051A6">
            <w:pPr>
              <w:spacing w:before="60" w:after="60"/>
              <w:ind w:firstLine="27"/>
              <w:contextualSpacing w:val="0"/>
            </w:pPr>
            <w:r>
              <w:rPr>
                <w:rFonts w:ascii="Calibri" w:eastAsia="Calibri" w:hAnsi="Calibri" w:cs="Calibri"/>
                <w:b/>
              </w:rPr>
              <w:t>Phone (</w:t>
            </w:r>
            <w:r w:rsidR="009C2DEF">
              <w:rPr>
                <w:rFonts w:ascii="Calibri" w:eastAsia="Calibri" w:hAnsi="Calibri" w:cs="Calibri"/>
                <w:b/>
              </w:rPr>
              <w:t>cell</w:t>
            </w:r>
            <w:r w:rsidR="003A42A3">
              <w:rPr>
                <w:rFonts w:ascii="Calibri" w:eastAsia="Calibri" w:hAnsi="Calibri" w:cs="Calibri"/>
                <w:b/>
              </w:rPr>
              <w:t xml:space="preserve"> </w:t>
            </w:r>
            <w:r w:rsidR="009C2DEF">
              <w:rPr>
                <w:rFonts w:ascii="Calibri" w:eastAsia="Calibri" w:hAnsi="Calibri" w:cs="Calibri"/>
                <w:b/>
              </w:rPr>
              <w:t>phone</w:t>
            </w:r>
            <w:r>
              <w:rPr>
                <w:rFonts w:ascii="Calibri" w:eastAsia="Calibri" w:hAnsi="Calibri" w:cs="Calibri"/>
                <w:b/>
              </w:rPr>
              <w:t xml:space="preserve"> preferred)</w:t>
            </w:r>
          </w:p>
        </w:tc>
        <w:tc>
          <w:tcPr>
            <w:tcW w:w="3402" w:type="dxa"/>
            <w:gridSpan w:val="3"/>
            <w:shd w:val="clear" w:color="auto" w:fill="FFF2CC" w:themeFill="accent4" w:themeFillTint="33"/>
            <w:vAlign w:val="center"/>
          </w:tcPr>
          <w:p w:rsidR="00977576" w:rsidRDefault="00C72E2E">
            <w:pPr>
              <w:spacing w:before="60" w:after="60"/>
              <w:contextualSpacing w:val="0"/>
            </w:pPr>
            <w:r>
              <w:rPr>
                <w:rFonts w:ascii="Calibri" w:eastAsia="Calibri" w:hAnsi="Calibri" w:cs="Calibri"/>
                <w:b/>
              </w:rPr>
              <w:t>Relationship</w:t>
            </w:r>
          </w:p>
        </w:tc>
      </w:tr>
      <w:tr w:rsidR="00977576" w:rsidTr="00D051A6">
        <w:trPr>
          <w:gridAfter w:val="1"/>
          <w:wAfter w:w="6" w:type="dxa"/>
          <w:trHeight w:val="360"/>
        </w:trPr>
        <w:tc>
          <w:tcPr>
            <w:tcW w:w="4377" w:type="dxa"/>
          </w:tcPr>
          <w:p w:rsidR="00977576" w:rsidRDefault="00977576">
            <w:pPr>
              <w:tabs>
                <w:tab w:val="center" w:pos="4153"/>
                <w:tab w:val="right" w:pos="8306"/>
              </w:tabs>
              <w:spacing w:before="60" w:after="60"/>
              <w:contextualSpacing w:val="0"/>
            </w:pPr>
          </w:p>
        </w:tc>
        <w:tc>
          <w:tcPr>
            <w:tcW w:w="4412" w:type="dxa"/>
            <w:gridSpan w:val="2"/>
          </w:tcPr>
          <w:p w:rsidR="00977576" w:rsidRDefault="00977576">
            <w:pPr>
              <w:spacing w:before="60" w:after="60"/>
              <w:contextualSpacing w:val="0"/>
            </w:pPr>
          </w:p>
        </w:tc>
        <w:tc>
          <w:tcPr>
            <w:tcW w:w="3260" w:type="dxa"/>
          </w:tcPr>
          <w:p w:rsidR="00977576" w:rsidRDefault="00977576">
            <w:pPr>
              <w:spacing w:before="60" w:after="60"/>
              <w:contextualSpacing w:val="0"/>
            </w:pPr>
          </w:p>
        </w:tc>
        <w:tc>
          <w:tcPr>
            <w:tcW w:w="3396" w:type="dxa"/>
            <w:gridSpan w:val="2"/>
          </w:tcPr>
          <w:p w:rsidR="00977576" w:rsidRDefault="00977576">
            <w:pPr>
              <w:spacing w:before="60" w:after="60"/>
              <w:contextualSpacing w:val="0"/>
            </w:pPr>
          </w:p>
        </w:tc>
      </w:tr>
      <w:tr w:rsidR="00977576" w:rsidTr="00D051A6">
        <w:trPr>
          <w:trHeight w:val="340"/>
        </w:trPr>
        <w:tc>
          <w:tcPr>
            <w:tcW w:w="4377" w:type="dxa"/>
          </w:tcPr>
          <w:p w:rsidR="00977576" w:rsidRDefault="00977576">
            <w:pPr>
              <w:tabs>
                <w:tab w:val="center" w:pos="4153"/>
                <w:tab w:val="right" w:pos="8306"/>
              </w:tabs>
              <w:spacing w:before="60" w:after="60"/>
              <w:contextualSpacing w:val="0"/>
            </w:pPr>
          </w:p>
        </w:tc>
        <w:tc>
          <w:tcPr>
            <w:tcW w:w="4412" w:type="dxa"/>
            <w:gridSpan w:val="2"/>
          </w:tcPr>
          <w:p w:rsidR="00977576" w:rsidRDefault="00977576">
            <w:pPr>
              <w:spacing w:before="60" w:after="60"/>
              <w:contextualSpacing w:val="0"/>
            </w:pPr>
          </w:p>
        </w:tc>
        <w:tc>
          <w:tcPr>
            <w:tcW w:w="3266" w:type="dxa"/>
            <w:gridSpan w:val="2"/>
          </w:tcPr>
          <w:p w:rsidR="00977576" w:rsidRDefault="00977576">
            <w:pPr>
              <w:spacing w:before="60" w:after="60"/>
              <w:contextualSpacing w:val="0"/>
            </w:pPr>
          </w:p>
        </w:tc>
        <w:tc>
          <w:tcPr>
            <w:tcW w:w="3396" w:type="dxa"/>
            <w:gridSpan w:val="2"/>
          </w:tcPr>
          <w:p w:rsidR="00977576" w:rsidRDefault="00977576">
            <w:pPr>
              <w:spacing w:before="60" w:after="60"/>
              <w:contextualSpacing w:val="0"/>
            </w:pPr>
          </w:p>
        </w:tc>
      </w:tr>
      <w:tr w:rsidR="00D051A6" w:rsidTr="00D051A6">
        <w:trPr>
          <w:trHeight w:val="340"/>
        </w:trPr>
        <w:tc>
          <w:tcPr>
            <w:tcW w:w="4377" w:type="dxa"/>
          </w:tcPr>
          <w:p w:rsidR="00D051A6" w:rsidRDefault="00D051A6">
            <w:pPr>
              <w:tabs>
                <w:tab w:val="center" w:pos="4153"/>
                <w:tab w:val="right" w:pos="8306"/>
              </w:tabs>
              <w:spacing w:before="60" w:after="60"/>
            </w:pPr>
          </w:p>
        </w:tc>
        <w:tc>
          <w:tcPr>
            <w:tcW w:w="4412" w:type="dxa"/>
            <w:gridSpan w:val="2"/>
          </w:tcPr>
          <w:p w:rsidR="00D051A6" w:rsidRDefault="00D051A6">
            <w:pPr>
              <w:spacing w:before="60" w:after="60"/>
            </w:pPr>
          </w:p>
        </w:tc>
        <w:tc>
          <w:tcPr>
            <w:tcW w:w="3266" w:type="dxa"/>
            <w:gridSpan w:val="2"/>
          </w:tcPr>
          <w:p w:rsidR="00D051A6" w:rsidRDefault="00D051A6">
            <w:pPr>
              <w:spacing w:before="60" w:after="60"/>
            </w:pPr>
          </w:p>
        </w:tc>
        <w:tc>
          <w:tcPr>
            <w:tcW w:w="3396" w:type="dxa"/>
            <w:gridSpan w:val="2"/>
          </w:tcPr>
          <w:p w:rsidR="00D051A6" w:rsidRDefault="00D051A6">
            <w:pPr>
              <w:spacing w:before="60" w:after="60"/>
            </w:pPr>
          </w:p>
        </w:tc>
      </w:tr>
    </w:tbl>
    <w:p w:rsidR="003A42A3" w:rsidRDefault="003A42A3" w:rsidP="003A42A3"/>
    <w:p w:rsidR="00F25E32" w:rsidRDefault="00F25E32">
      <w:pPr>
        <w:rPr>
          <w:rFonts w:ascii="Calibri" w:eastAsia="Calibri" w:hAnsi="Calibri" w:cs="Calibri"/>
          <w:b/>
          <w:i/>
        </w:rPr>
      </w:pPr>
      <w:r>
        <w:rPr>
          <w:rFonts w:ascii="Calibri" w:eastAsia="Calibri" w:hAnsi="Calibri" w:cs="Calibri"/>
          <w:b/>
          <w:i/>
        </w:rPr>
        <w:br w:type="page"/>
      </w:r>
    </w:p>
    <w:p w:rsidR="00977576" w:rsidRPr="00F3161F" w:rsidRDefault="00C72E2E">
      <w:pPr>
        <w:spacing w:after="80"/>
        <w:rPr>
          <w:sz w:val="22"/>
          <w:szCs w:val="22"/>
        </w:rPr>
      </w:pPr>
      <w:r w:rsidRPr="00F3161F">
        <w:rPr>
          <w:rFonts w:eastAsia="Calibri"/>
          <w:b/>
          <w:i/>
          <w:sz w:val="22"/>
          <w:szCs w:val="22"/>
        </w:rPr>
        <w:lastRenderedPageBreak/>
        <w:t>National and Local Criteria</w:t>
      </w:r>
    </w:p>
    <w:p w:rsidR="00977576" w:rsidRPr="00F3161F" w:rsidRDefault="00C72E2E">
      <w:pPr>
        <w:rPr>
          <w:sz w:val="22"/>
          <w:szCs w:val="22"/>
        </w:rPr>
      </w:pPr>
      <w:r w:rsidRPr="00F3161F">
        <w:rPr>
          <w:rFonts w:eastAsia="Calibri"/>
          <w:sz w:val="22"/>
          <w:szCs w:val="22"/>
        </w:rPr>
        <w:t xml:space="preserve">The position you have applied for requires specific knowledge, experience and skills. Please outline below how you possess the requisite experience and skills. </w:t>
      </w:r>
    </w:p>
    <w:p w:rsidR="00977576" w:rsidRPr="00F3161F" w:rsidRDefault="00977576">
      <w:pPr>
        <w:rPr>
          <w:sz w:val="22"/>
          <w:szCs w:val="22"/>
        </w:rPr>
      </w:pPr>
    </w:p>
    <w:tbl>
      <w:tblPr>
        <w:tblStyle w:val="a8"/>
        <w:tblW w:w="15397" w:type="dxa"/>
        <w:tblInd w:w="-128" w:type="dxa"/>
        <w:tblLayout w:type="fixed"/>
        <w:tblLook w:val="0400" w:firstRow="0" w:lastRow="0" w:firstColumn="0" w:lastColumn="0" w:noHBand="0" w:noVBand="1"/>
      </w:tblPr>
      <w:tblGrid>
        <w:gridCol w:w="8"/>
        <w:gridCol w:w="2239"/>
        <w:gridCol w:w="3402"/>
        <w:gridCol w:w="4129"/>
        <w:gridCol w:w="5619"/>
      </w:tblGrid>
      <w:tr w:rsidR="00977576" w:rsidRPr="00F3161F" w:rsidTr="0013001A">
        <w:trPr>
          <w:gridBefore w:val="1"/>
          <w:wBefore w:w="8" w:type="dxa"/>
        </w:trPr>
        <w:tc>
          <w:tcPr>
            <w:tcW w:w="15389" w:type="dxa"/>
            <w:gridSpan w:val="4"/>
            <w:tcBorders>
              <w:top w:val="single" w:sz="6" w:space="0" w:color="000000"/>
              <w:left w:val="single" w:sz="6" w:space="0" w:color="000000"/>
              <w:bottom w:val="single" w:sz="6" w:space="0" w:color="000000"/>
              <w:right w:val="single" w:sz="6" w:space="0" w:color="000000"/>
            </w:tcBorders>
            <w:shd w:val="clear" w:color="auto" w:fill="FFC000"/>
            <w:tcMar>
              <w:left w:w="120" w:type="dxa"/>
              <w:right w:w="120" w:type="dxa"/>
            </w:tcMar>
          </w:tcPr>
          <w:p w:rsidR="00977576" w:rsidRPr="00F3161F" w:rsidRDefault="00C72E2E">
            <w:pPr>
              <w:spacing w:line="276" w:lineRule="auto"/>
              <w:rPr>
                <w:sz w:val="22"/>
                <w:szCs w:val="22"/>
              </w:rPr>
            </w:pPr>
            <w:r w:rsidRPr="00F3161F">
              <w:rPr>
                <w:rFonts w:eastAsia="Calibri"/>
                <w:b/>
                <w:sz w:val="22"/>
                <w:szCs w:val="22"/>
              </w:rPr>
              <w:t>Domain:  Professional Knowledge in Practice - Ako</w:t>
            </w:r>
          </w:p>
        </w:tc>
      </w:tr>
      <w:tr w:rsidR="00977576" w:rsidRPr="00F3161F" w:rsidTr="0013001A">
        <w:trPr>
          <w:gridBefore w:val="1"/>
          <w:wBefore w:w="8" w:type="dxa"/>
          <w:trHeight w:val="783"/>
        </w:trPr>
        <w:tc>
          <w:tcPr>
            <w:tcW w:w="2239"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20" w:type="dxa"/>
              <w:right w:w="120" w:type="dxa"/>
            </w:tcMar>
          </w:tcPr>
          <w:p w:rsidR="00977576" w:rsidRPr="00F3161F" w:rsidRDefault="00C72E2E">
            <w:pPr>
              <w:rPr>
                <w:sz w:val="22"/>
                <w:szCs w:val="22"/>
              </w:rPr>
            </w:pPr>
            <w:r w:rsidRPr="00F3161F">
              <w:rPr>
                <w:rFonts w:eastAsia="Calibri"/>
                <w:b/>
                <w:sz w:val="22"/>
                <w:szCs w:val="22"/>
              </w:rPr>
              <w:t>Focus Area</w:t>
            </w:r>
          </w:p>
        </w:tc>
        <w:tc>
          <w:tcPr>
            <w:tcW w:w="340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20" w:type="dxa"/>
              <w:right w:w="120" w:type="dxa"/>
            </w:tcMar>
          </w:tcPr>
          <w:p w:rsidR="00977576" w:rsidRDefault="00C72E2E">
            <w:pPr>
              <w:rPr>
                <w:rFonts w:eastAsia="Calibri"/>
                <w:b/>
                <w:sz w:val="22"/>
                <w:szCs w:val="22"/>
              </w:rPr>
            </w:pPr>
            <w:r w:rsidRPr="00F3161F">
              <w:rPr>
                <w:rFonts w:eastAsia="Calibri"/>
                <w:b/>
                <w:sz w:val="22"/>
                <w:szCs w:val="22"/>
              </w:rPr>
              <w:t>Broad Standards</w:t>
            </w:r>
          </w:p>
          <w:p w:rsidR="00F87DCA" w:rsidRDefault="00F87DCA">
            <w:pPr>
              <w:rPr>
                <w:rFonts w:eastAsia="Calibri"/>
                <w:b/>
                <w:sz w:val="22"/>
                <w:szCs w:val="22"/>
              </w:rPr>
            </w:pPr>
            <w:r>
              <w:rPr>
                <w:rFonts w:eastAsia="Calibri"/>
                <w:b/>
                <w:sz w:val="22"/>
                <w:szCs w:val="22"/>
              </w:rPr>
              <w:t>And</w:t>
            </w:r>
          </w:p>
          <w:p w:rsidR="00F87DCA" w:rsidRPr="00F3161F" w:rsidRDefault="00F87DCA">
            <w:pPr>
              <w:rPr>
                <w:sz w:val="22"/>
                <w:szCs w:val="22"/>
              </w:rPr>
            </w:pPr>
            <w:r>
              <w:rPr>
                <w:rFonts w:eastAsia="Calibri"/>
                <w:b/>
                <w:sz w:val="22"/>
                <w:szCs w:val="22"/>
              </w:rPr>
              <w:t>National Criteria</w:t>
            </w:r>
          </w:p>
        </w:tc>
        <w:tc>
          <w:tcPr>
            <w:tcW w:w="4129"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20" w:type="dxa"/>
              <w:right w:w="120" w:type="dxa"/>
            </w:tcMar>
          </w:tcPr>
          <w:p w:rsidR="00977576" w:rsidRPr="00F3161F" w:rsidRDefault="00C72E2E">
            <w:pPr>
              <w:rPr>
                <w:sz w:val="22"/>
                <w:szCs w:val="22"/>
              </w:rPr>
            </w:pPr>
            <w:r w:rsidRPr="00F3161F">
              <w:rPr>
                <w:rFonts w:eastAsia="Calibri"/>
                <w:b/>
                <w:sz w:val="22"/>
                <w:szCs w:val="22"/>
              </w:rPr>
              <w:t>NANP indicators that demonstrate the required successful practice and understanding.</w:t>
            </w:r>
          </w:p>
        </w:tc>
        <w:tc>
          <w:tcPr>
            <w:tcW w:w="5619"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20" w:type="dxa"/>
              <w:right w:w="120" w:type="dxa"/>
            </w:tcMar>
          </w:tcPr>
          <w:p w:rsidR="00977576" w:rsidRPr="00F3161F" w:rsidRDefault="00C72E2E">
            <w:pPr>
              <w:spacing w:after="120"/>
              <w:rPr>
                <w:sz w:val="22"/>
                <w:szCs w:val="22"/>
              </w:rPr>
            </w:pPr>
            <w:r w:rsidRPr="00F3161F">
              <w:rPr>
                <w:rFonts w:eastAsia="Calibri"/>
                <w:b/>
                <w:sz w:val="22"/>
                <w:szCs w:val="22"/>
              </w:rPr>
              <w:t>How have you demonstrated this in past roles?</w:t>
            </w:r>
          </w:p>
          <w:p w:rsidR="00977576" w:rsidRPr="00F3161F" w:rsidRDefault="00C72E2E">
            <w:pPr>
              <w:spacing w:after="120"/>
              <w:rPr>
                <w:sz w:val="22"/>
                <w:szCs w:val="22"/>
              </w:rPr>
            </w:pPr>
            <w:r w:rsidRPr="00F3161F">
              <w:rPr>
                <w:rFonts w:eastAsia="Calibri"/>
                <w:b/>
                <w:sz w:val="22"/>
                <w:szCs w:val="22"/>
              </w:rPr>
              <w:t>Please include related roles and relevant experience</w:t>
            </w:r>
          </w:p>
        </w:tc>
      </w:tr>
      <w:tr w:rsidR="00977576" w:rsidRPr="00F3161F" w:rsidTr="0013001A">
        <w:trPr>
          <w:gridBefore w:val="1"/>
          <w:wBefore w:w="8" w:type="dxa"/>
          <w:trHeight w:val="1740"/>
        </w:trPr>
        <w:tc>
          <w:tcPr>
            <w:tcW w:w="22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C72E2E">
            <w:pPr>
              <w:rPr>
                <w:sz w:val="22"/>
                <w:szCs w:val="22"/>
              </w:rPr>
            </w:pPr>
            <w:r w:rsidRPr="00F3161F">
              <w:rPr>
                <w:rFonts w:eastAsia="Calibri"/>
                <w:b/>
                <w:sz w:val="22"/>
                <w:szCs w:val="22"/>
              </w:rPr>
              <w:t>Bicultural knowledge and practice</w:t>
            </w:r>
          </w:p>
        </w:tc>
        <w:tc>
          <w:tcPr>
            <w:tcW w:w="3402" w:type="dxa"/>
            <w:tcBorders>
              <w:top w:val="single" w:sz="6" w:space="0" w:color="000000"/>
              <w:left w:val="single" w:sz="6" w:space="0" w:color="000000"/>
              <w:bottom w:val="single" w:sz="6" w:space="0" w:color="000000"/>
              <w:right w:val="single" w:sz="6" w:space="0" w:color="000000"/>
            </w:tcBorders>
            <w:tcMar>
              <w:top w:w="105" w:type="dxa"/>
              <w:left w:w="180" w:type="dxa"/>
              <w:bottom w:w="105" w:type="dxa"/>
              <w:right w:w="180" w:type="dxa"/>
            </w:tcMar>
          </w:tcPr>
          <w:p w:rsidR="00977576" w:rsidRDefault="00C72E2E">
            <w:pPr>
              <w:ind w:right="460"/>
              <w:rPr>
                <w:sz w:val="18"/>
                <w:szCs w:val="18"/>
              </w:rPr>
            </w:pPr>
            <w:r w:rsidRPr="00F87DCA">
              <w:rPr>
                <w:sz w:val="18"/>
                <w:szCs w:val="18"/>
              </w:rPr>
              <w:t>Leads the development of expertise across the Community in teaching in bicultural Aotearoa, New Zealand consistent with the Treaty of Waitang</w:t>
            </w:r>
            <w:r w:rsidR="003068A6">
              <w:rPr>
                <w:sz w:val="18"/>
                <w:szCs w:val="18"/>
              </w:rPr>
              <w:t>i</w:t>
            </w:r>
            <w:r w:rsidRPr="00F87DCA">
              <w:rPr>
                <w:sz w:val="18"/>
                <w:szCs w:val="18"/>
              </w:rPr>
              <w:t>, to support improved outcomes for Maori students.</w:t>
            </w:r>
          </w:p>
          <w:p w:rsidR="008C256A" w:rsidRPr="00F87DCA" w:rsidRDefault="008C256A">
            <w:pPr>
              <w:ind w:right="460"/>
              <w:rPr>
                <w:sz w:val="18"/>
                <w:szCs w:val="18"/>
              </w:rPr>
            </w:pPr>
          </w:p>
          <w:p w:rsidR="00F87DCA" w:rsidRPr="00F87DCA" w:rsidRDefault="00F87DCA" w:rsidP="00F87DCA">
            <w:pPr>
              <w:pStyle w:val="Normal1"/>
              <w:widowControl w:val="0"/>
              <w:spacing w:line="240" w:lineRule="auto"/>
              <w:rPr>
                <w:b/>
                <w:color w:val="auto"/>
              </w:rPr>
            </w:pPr>
            <w:r w:rsidRPr="00F87DCA">
              <w:rPr>
                <w:b/>
                <w:color w:val="auto"/>
              </w:rPr>
              <w:t>And</w:t>
            </w:r>
            <w:r w:rsidR="008C256A">
              <w:rPr>
                <w:b/>
                <w:color w:val="auto"/>
              </w:rPr>
              <w:t xml:space="preserve"> National Criteria</w:t>
            </w:r>
          </w:p>
          <w:p w:rsidR="00977576" w:rsidRPr="00F87DCA" w:rsidRDefault="00F87DCA" w:rsidP="00F87DCA">
            <w:pPr>
              <w:pStyle w:val="Normal1"/>
              <w:widowControl w:val="0"/>
              <w:spacing w:line="240" w:lineRule="auto"/>
              <w:rPr>
                <w:sz w:val="18"/>
                <w:szCs w:val="18"/>
              </w:rPr>
            </w:pPr>
            <w:r w:rsidRPr="00F87DCA">
              <w:rPr>
                <w:color w:val="auto"/>
                <w:sz w:val="18"/>
                <w:szCs w:val="18"/>
              </w:rPr>
              <w:t>Implications and applications of the Treaty of Waitangi in New Zealand across a range of educational settings Māori enjoying and achieving educational success as Māori. Leading collaboratively on strategic bicultural initiatives.</w:t>
            </w:r>
          </w:p>
        </w:tc>
        <w:tc>
          <w:tcPr>
            <w:tcW w:w="412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9712BA" w:rsidRDefault="00C72E2E">
            <w:pPr>
              <w:numPr>
                <w:ilvl w:val="0"/>
                <w:numId w:val="15"/>
              </w:numPr>
              <w:spacing w:after="60"/>
              <w:ind w:right="119" w:hanging="360"/>
              <w:contextualSpacing/>
              <w:rPr>
                <w:sz w:val="20"/>
                <w:szCs w:val="20"/>
              </w:rPr>
            </w:pPr>
            <w:r w:rsidRPr="009712BA">
              <w:rPr>
                <w:sz w:val="20"/>
                <w:szCs w:val="20"/>
              </w:rPr>
              <w:t>Actively display a genuine commitment to improved Maori success.</w:t>
            </w:r>
          </w:p>
          <w:p w:rsidR="00977576" w:rsidRPr="009712BA" w:rsidRDefault="00C72E2E">
            <w:pPr>
              <w:numPr>
                <w:ilvl w:val="0"/>
                <w:numId w:val="15"/>
              </w:numPr>
              <w:spacing w:after="60"/>
              <w:ind w:right="119" w:hanging="360"/>
              <w:contextualSpacing/>
              <w:rPr>
                <w:sz w:val="20"/>
                <w:szCs w:val="20"/>
              </w:rPr>
            </w:pPr>
            <w:r w:rsidRPr="009712BA">
              <w:rPr>
                <w:sz w:val="20"/>
                <w:szCs w:val="20"/>
              </w:rPr>
              <w:t>Demonstrate a range of examples of teaching practices that accelerated Maori achievement,</w:t>
            </w:r>
          </w:p>
          <w:p w:rsidR="00977576" w:rsidRPr="00F3161F" w:rsidRDefault="00C72E2E">
            <w:pPr>
              <w:numPr>
                <w:ilvl w:val="0"/>
                <w:numId w:val="15"/>
              </w:numPr>
              <w:spacing w:after="60"/>
              <w:ind w:right="119" w:hanging="360"/>
              <w:contextualSpacing/>
              <w:rPr>
                <w:sz w:val="22"/>
                <w:szCs w:val="22"/>
              </w:rPr>
            </w:pPr>
            <w:r w:rsidRPr="009712BA">
              <w:rPr>
                <w:sz w:val="20"/>
                <w:szCs w:val="20"/>
              </w:rPr>
              <w:t>Demonstrate the ability to work collaboratively on bicultural initiatives.</w:t>
            </w:r>
          </w:p>
        </w:tc>
        <w:tc>
          <w:tcPr>
            <w:tcW w:w="561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977576">
            <w:pPr>
              <w:rPr>
                <w:sz w:val="22"/>
                <w:szCs w:val="22"/>
              </w:rPr>
            </w:pPr>
          </w:p>
          <w:p w:rsidR="00977576" w:rsidRPr="00F3161F" w:rsidRDefault="00977576">
            <w:pPr>
              <w:rPr>
                <w:sz w:val="22"/>
                <w:szCs w:val="22"/>
              </w:rPr>
            </w:pPr>
          </w:p>
        </w:tc>
      </w:tr>
      <w:tr w:rsidR="00977576" w:rsidRPr="00F3161F" w:rsidTr="0013001A">
        <w:trPr>
          <w:gridBefore w:val="1"/>
          <w:wBefore w:w="8" w:type="dxa"/>
        </w:trPr>
        <w:tc>
          <w:tcPr>
            <w:tcW w:w="22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C72E2E">
            <w:pPr>
              <w:spacing w:line="276" w:lineRule="auto"/>
              <w:rPr>
                <w:sz w:val="22"/>
                <w:szCs w:val="22"/>
              </w:rPr>
            </w:pPr>
            <w:r w:rsidRPr="00F3161F">
              <w:rPr>
                <w:rFonts w:eastAsia="Calibri"/>
                <w:b/>
                <w:sz w:val="22"/>
                <w:szCs w:val="22"/>
              </w:rPr>
              <w:t>Planning for success</w:t>
            </w:r>
          </w:p>
        </w:tc>
        <w:tc>
          <w:tcPr>
            <w:tcW w:w="340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C72E2E">
            <w:pPr>
              <w:rPr>
                <w:sz w:val="22"/>
                <w:szCs w:val="22"/>
              </w:rPr>
            </w:pPr>
            <w:r w:rsidRPr="00F87DCA">
              <w:rPr>
                <w:sz w:val="18"/>
                <w:szCs w:val="18"/>
              </w:rPr>
              <w:t>Leads and works with colleagues to plan, implement and coordinate evidence-based cycles of inquiry that lead to improved outcomes for diverse (all) learners within the school and across schools within the context of the Community’s goals</w:t>
            </w:r>
            <w:r w:rsidRPr="00F3161F">
              <w:rPr>
                <w:sz w:val="22"/>
                <w:szCs w:val="22"/>
              </w:rPr>
              <w:t>.</w:t>
            </w:r>
          </w:p>
          <w:p w:rsidR="008C256A" w:rsidRDefault="008C256A">
            <w:pPr>
              <w:spacing w:line="276" w:lineRule="auto"/>
              <w:rPr>
                <w:b/>
                <w:sz w:val="22"/>
                <w:szCs w:val="22"/>
              </w:rPr>
            </w:pPr>
          </w:p>
          <w:p w:rsidR="00977576" w:rsidRPr="00F87DCA" w:rsidRDefault="00F87DCA">
            <w:pPr>
              <w:spacing w:line="276" w:lineRule="auto"/>
              <w:rPr>
                <w:b/>
                <w:sz w:val="22"/>
                <w:szCs w:val="22"/>
              </w:rPr>
            </w:pPr>
            <w:r w:rsidRPr="00F87DCA">
              <w:rPr>
                <w:b/>
                <w:sz w:val="22"/>
                <w:szCs w:val="22"/>
              </w:rPr>
              <w:t>And</w:t>
            </w:r>
            <w:r w:rsidR="008C256A">
              <w:rPr>
                <w:b/>
                <w:sz w:val="22"/>
                <w:szCs w:val="22"/>
              </w:rPr>
              <w:t xml:space="preserve"> National Criteria</w:t>
            </w:r>
          </w:p>
          <w:p w:rsidR="00F87DCA" w:rsidRPr="00F87DCA" w:rsidRDefault="00F87DCA" w:rsidP="00F87DCA">
            <w:pPr>
              <w:pStyle w:val="Normal1"/>
              <w:widowControl w:val="0"/>
              <w:spacing w:line="240" w:lineRule="auto"/>
              <w:rPr>
                <w:color w:val="auto"/>
                <w:sz w:val="18"/>
                <w:szCs w:val="18"/>
              </w:rPr>
            </w:pPr>
            <w:r w:rsidRPr="00F87DCA">
              <w:rPr>
                <w:color w:val="auto"/>
                <w:sz w:val="18"/>
                <w:szCs w:val="18"/>
              </w:rPr>
              <w:t>Negotiating across a range of views on development of collaborative plans and evidence-based cycles of teacher inquiry that have resulted in improved outcomes for diverse (all) learners</w:t>
            </w:r>
          </w:p>
          <w:p w:rsidR="00977576" w:rsidRPr="00F3161F" w:rsidRDefault="00977576">
            <w:pPr>
              <w:spacing w:line="276" w:lineRule="auto"/>
              <w:rPr>
                <w:sz w:val="22"/>
                <w:szCs w:val="22"/>
              </w:rPr>
            </w:pPr>
          </w:p>
        </w:tc>
        <w:tc>
          <w:tcPr>
            <w:tcW w:w="412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9712BA" w:rsidRDefault="00C72E2E">
            <w:pPr>
              <w:widowControl w:val="0"/>
              <w:numPr>
                <w:ilvl w:val="0"/>
                <w:numId w:val="6"/>
              </w:numPr>
              <w:ind w:left="731" w:right="120" w:hanging="371"/>
              <w:contextualSpacing/>
              <w:rPr>
                <w:sz w:val="20"/>
                <w:szCs w:val="20"/>
              </w:rPr>
            </w:pPr>
            <w:r w:rsidRPr="009712BA">
              <w:rPr>
                <w:sz w:val="20"/>
                <w:szCs w:val="20"/>
              </w:rPr>
              <w:t>Co-ordinate and lead an evidence based inquiry process using appropriate and reliable evidence from a range of sources and perspectives</w:t>
            </w:r>
          </w:p>
          <w:p w:rsidR="00977576" w:rsidRPr="00F3161F" w:rsidRDefault="00C72E2E">
            <w:pPr>
              <w:numPr>
                <w:ilvl w:val="0"/>
                <w:numId w:val="15"/>
              </w:numPr>
              <w:spacing w:after="60"/>
              <w:ind w:left="731" w:right="119" w:hanging="371"/>
              <w:contextualSpacing/>
              <w:rPr>
                <w:sz w:val="22"/>
                <w:szCs w:val="22"/>
              </w:rPr>
            </w:pPr>
            <w:r w:rsidRPr="009712BA">
              <w:rPr>
                <w:sz w:val="20"/>
                <w:szCs w:val="20"/>
              </w:rPr>
              <w:t>Demonstrate ability to mediate between conflicting views; surfacing beliefs and assumptions that could be barriers to effective inquiry</w:t>
            </w:r>
          </w:p>
        </w:tc>
        <w:tc>
          <w:tcPr>
            <w:tcW w:w="561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C72E2E">
            <w:pPr>
              <w:spacing w:after="240" w:line="276" w:lineRule="auto"/>
              <w:rPr>
                <w:sz w:val="22"/>
                <w:szCs w:val="22"/>
              </w:rPr>
            </w:pPr>
            <w:r w:rsidRPr="00F3161F">
              <w:rPr>
                <w:rFonts w:eastAsia="Times New Roman"/>
                <w:sz w:val="22"/>
                <w:szCs w:val="22"/>
              </w:rPr>
              <w:br/>
            </w:r>
          </w:p>
        </w:tc>
      </w:tr>
      <w:tr w:rsidR="00977576" w:rsidRPr="00F3161F" w:rsidTr="0013001A">
        <w:trPr>
          <w:gridBefore w:val="1"/>
          <w:wBefore w:w="8" w:type="dxa"/>
        </w:trPr>
        <w:tc>
          <w:tcPr>
            <w:tcW w:w="2239"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20" w:type="dxa"/>
              <w:right w:w="120" w:type="dxa"/>
            </w:tcMar>
          </w:tcPr>
          <w:p w:rsidR="00977576" w:rsidRPr="00F3161F" w:rsidRDefault="00C72E2E">
            <w:pPr>
              <w:spacing w:line="276" w:lineRule="auto"/>
              <w:rPr>
                <w:sz w:val="22"/>
                <w:szCs w:val="22"/>
              </w:rPr>
            </w:pPr>
            <w:r w:rsidRPr="00F3161F">
              <w:rPr>
                <w:rFonts w:eastAsia="Calibri"/>
                <w:b/>
                <w:sz w:val="22"/>
                <w:szCs w:val="22"/>
              </w:rPr>
              <w:lastRenderedPageBreak/>
              <w:t>Focus Area</w:t>
            </w:r>
          </w:p>
        </w:tc>
        <w:tc>
          <w:tcPr>
            <w:tcW w:w="340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20" w:type="dxa"/>
              <w:right w:w="120" w:type="dxa"/>
            </w:tcMar>
          </w:tcPr>
          <w:p w:rsidR="00F87DCA" w:rsidRDefault="00C72E2E">
            <w:pPr>
              <w:spacing w:line="276" w:lineRule="auto"/>
              <w:rPr>
                <w:rFonts w:eastAsia="Calibri"/>
                <w:b/>
                <w:sz w:val="22"/>
                <w:szCs w:val="22"/>
              </w:rPr>
            </w:pPr>
            <w:r w:rsidRPr="00F3161F">
              <w:rPr>
                <w:rFonts w:eastAsia="Calibri"/>
                <w:b/>
                <w:sz w:val="22"/>
                <w:szCs w:val="22"/>
              </w:rPr>
              <w:t>Broad Standards</w:t>
            </w:r>
            <w:r w:rsidR="00F87DCA">
              <w:rPr>
                <w:rFonts w:eastAsia="Calibri"/>
                <w:b/>
                <w:sz w:val="22"/>
                <w:szCs w:val="22"/>
              </w:rPr>
              <w:t xml:space="preserve"> </w:t>
            </w:r>
          </w:p>
          <w:p w:rsidR="00F87DCA" w:rsidRDefault="00F87DCA" w:rsidP="00F87DCA">
            <w:pPr>
              <w:spacing w:line="276" w:lineRule="auto"/>
              <w:rPr>
                <w:rFonts w:eastAsia="Calibri"/>
                <w:b/>
                <w:sz w:val="22"/>
                <w:szCs w:val="22"/>
              </w:rPr>
            </w:pPr>
            <w:r>
              <w:rPr>
                <w:rFonts w:eastAsia="Calibri"/>
                <w:b/>
                <w:sz w:val="22"/>
                <w:szCs w:val="22"/>
              </w:rPr>
              <w:t>And</w:t>
            </w:r>
          </w:p>
          <w:p w:rsidR="00977576" w:rsidRPr="00F3161F" w:rsidRDefault="00F87DCA" w:rsidP="00F87DCA">
            <w:pPr>
              <w:spacing w:line="276" w:lineRule="auto"/>
              <w:rPr>
                <w:sz w:val="22"/>
                <w:szCs w:val="22"/>
              </w:rPr>
            </w:pPr>
            <w:r>
              <w:rPr>
                <w:rFonts w:eastAsia="Calibri"/>
                <w:b/>
                <w:sz w:val="22"/>
                <w:szCs w:val="22"/>
              </w:rPr>
              <w:t>National Criteria</w:t>
            </w:r>
          </w:p>
        </w:tc>
        <w:tc>
          <w:tcPr>
            <w:tcW w:w="4129"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20" w:type="dxa"/>
              <w:right w:w="120" w:type="dxa"/>
            </w:tcMar>
          </w:tcPr>
          <w:p w:rsidR="00977576" w:rsidRPr="00F3161F" w:rsidRDefault="00637384" w:rsidP="00E67C4D">
            <w:pPr>
              <w:spacing w:after="60" w:line="276" w:lineRule="auto"/>
              <w:ind w:right="119"/>
              <w:contextualSpacing/>
              <w:rPr>
                <w:sz w:val="22"/>
                <w:szCs w:val="22"/>
              </w:rPr>
            </w:pPr>
            <w:r w:rsidRPr="00F3161F">
              <w:rPr>
                <w:rFonts w:eastAsia="Calibri"/>
                <w:b/>
                <w:sz w:val="22"/>
                <w:szCs w:val="22"/>
              </w:rPr>
              <w:t>NANP indicators that demonstrate the required successful practice and understanding.</w:t>
            </w:r>
          </w:p>
        </w:tc>
        <w:tc>
          <w:tcPr>
            <w:tcW w:w="5619"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20" w:type="dxa"/>
              <w:right w:w="120" w:type="dxa"/>
            </w:tcMar>
          </w:tcPr>
          <w:p w:rsidR="00977576" w:rsidRPr="00F3161F" w:rsidRDefault="00C72E2E">
            <w:pPr>
              <w:spacing w:after="120"/>
              <w:rPr>
                <w:sz w:val="22"/>
                <w:szCs w:val="22"/>
              </w:rPr>
            </w:pPr>
            <w:r w:rsidRPr="00F3161F">
              <w:rPr>
                <w:rFonts w:eastAsia="Calibri"/>
                <w:b/>
                <w:sz w:val="22"/>
                <w:szCs w:val="22"/>
              </w:rPr>
              <w:t>How have you demonstrated this in past roles?</w:t>
            </w:r>
          </w:p>
          <w:p w:rsidR="00977576" w:rsidRPr="00F3161F" w:rsidRDefault="00C72E2E" w:rsidP="00E67C4D">
            <w:pPr>
              <w:spacing w:line="276" w:lineRule="auto"/>
              <w:rPr>
                <w:sz w:val="22"/>
                <w:szCs w:val="22"/>
              </w:rPr>
            </w:pPr>
            <w:r w:rsidRPr="00F3161F">
              <w:rPr>
                <w:rFonts w:eastAsia="Calibri"/>
                <w:b/>
                <w:sz w:val="22"/>
                <w:szCs w:val="22"/>
              </w:rPr>
              <w:t>Please include related roles and relevant experience</w:t>
            </w:r>
          </w:p>
        </w:tc>
      </w:tr>
      <w:tr w:rsidR="00977576" w:rsidRPr="00F3161F" w:rsidTr="0013001A">
        <w:trPr>
          <w:gridBefore w:val="1"/>
          <w:wBefore w:w="8" w:type="dxa"/>
          <w:trHeight w:val="3677"/>
        </w:trPr>
        <w:tc>
          <w:tcPr>
            <w:tcW w:w="22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C72E2E">
            <w:pPr>
              <w:spacing w:line="276" w:lineRule="auto"/>
              <w:rPr>
                <w:sz w:val="22"/>
                <w:szCs w:val="22"/>
              </w:rPr>
            </w:pPr>
            <w:r w:rsidRPr="00F3161F">
              <w:rPr>
                <w:rFonts w:eastAsia="Calibri"/>
                <w:b/>
                <w:sz w:val="22"/>
                <w:szCs w:val="22"/>
              </w:rPr>
              <w:t>Effective teaching and learning</w:t>
            </w:r>
          </w:p>
        </w:tc>
        <w:tc>
          <w:tcPr>
            <w:tcW w:w="340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8C256A" w:rsidRDefault="00C72E2E" w:rsidP="00F87DCA">
            <w:pPr>
              <w:rPr>
                <w:sz w:val="18"/>
                <w:szCs w:val="18"/>
              </w:rPr>
            </w:pPr>
            <w:r w:rsidRPr="008C256A">
              <w:rPr>
                <w:sz w:val="18"/>
                <w:szCs w:val="18"/>
              </w:rPr>
              <w:t xml:space="preserve">Leads and works with colleagues within and across schools to develop expertise consistent with current and relevant research evidence that strengthens teaching to support the learning and achievement of every student in ways that recognise their identity, language and culture. </w:t>
            </w:r>
          </w:p>
          <w:p w:rsidR="008C256A" w:rsidRPr="008C256A" w:rsidRDefault="008C256A" w:rsidP="00F87DCA">
            <w:pPr>
              <w:rPr>
                <w:b/>
                <w:sz w:val="18"/>
                <w:szCs w:val="18"/>
              </w:rPr>
            </w:pPr>
          </w:p>
          <w:p w:rsidR="00F87DCA" w:rsidRPr="008C256A" w:rsidRDefault="00F87DCA" w:rsidP="00F87DCA">
            <w:pPr>
              <w:rPr>
                <w:b/>
                <w:sz w:val="22"/>
                <w:szCs w:val="22"/>
              </w:rPr>
            </w:pPr>
            <w:r w:rsidRPr="008C256A">
              <w:rPr>
                <w:b/>
                <w:sz w:val="22"/>
                <w:szCs w:val="22"/>
              </w:rPr>
              <w:t>And</w:t>
            </w:r>
            <w:r w:rsidR="008C256A" w:rsidRPr="008C256A">
              <w:rPr>
                <w:b/>
                <w:sz w:val="22"/>
                <w:szCs w:val="22"/>
              </w:rPr>
              <w:t xml:space="preserve"> National Criteria</w:t>
            </w:r>
          </w:p>
          <w:p w:rsidR="00977576" w:rsidRDefault="00F87DCA" w:rsidP="00F87DCA">
            <w:pPr>
              <w:spacing w:after="200"/>
              <w:rPr>
                <w:rFonts w:cstheme="minorHAnsi"/>
                <w:color w:val="auto"/>
                <w:sz w:val="18"/>
                <w:szCs w:val="18"/>
              </w:rPr>
            </w:pPr>
            <w:r w:rsidRPr="008C256A">
              <w:rPr>
                <w:rFonts w:cstheme="minorHAnsi"/>
                <w:color w:val="auto"/>
                <w:sz w:val="18"/>
                <w:szCs w:val="18"/>
              </w:rPr>
              <w:t>Leading change with colleagues using current and relevant research evidence to support every student to learn and achieve in ways that recognise their identity, language and culture.</w:t>
            </w:r>
          </w:p>
          <w:p w:rsidR="008C256A" w:rsidRDefault="008C256A" w:rsidP="00F87DCA">
            <w:pPr>
              <w:spacing w:after="200"/>
              <w:rPr>
                <w:rFonts w:cstheme="minorHAnsi"/>
                <w:color w:val="auto"/>
                <w:sz w:val="18"/>
                <w:szCs w:val="18"/>
              </w:rPr>
            </w:pPr>
          </w:p>
          <w:p w:rsidR="008C256A" w:rsidRPr="008C256A" w:rsidRDefault="008C256A" w:rsidP="00F87DCA">
            <w:pPr>
              <w:spacing w:after="200"/>
              <w:rPr>
                <w:sz w:val="18"/>
                <w:szCs w:val="18"/>
              </w:rPr>
            </w:pPr>
          </w:p>
        </w:tc>
        <w:tc>
          <w:tcPr>
            <w:tcW w:w="412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9712BA" w:rsidRDefault="00C72E2E" w:rsidP="00E67C4D">
            <w:pPr>
              <w:widowControl w:val="0"/>
              <w:numPr>
                <w:ilvl w:val="0"/>
                <w:numId w:val="6"/>
              </w:numPr>
              <w:ind w:left="371" w:right="120" w:hanging="371"/>
              <w:contextualSpacing/>
              <w:rPr>
                <w:sz w:val="20"/>
                <w:szCs w:val="20"/>
              </w:rPr>
            </w:pPr>
            <w:r w:rsidRPr="009712BA">
              <w:rPr>
                <w:sz w:val="20"/>
                <w:szCs w:val="20"/>
              </w:rPr>
              <w:t>Lead evidence based practice to reduce variability in teaching effectiveness within and between schools.</w:t>
            </w:r>
          </w:p>
          <w:p w:rsidR="00977576" w:rsidRPr="00F3161F" w:rsidRDefault="00C72E2E" w:rsidP="00E67C4D">
            <w:pPr>
              <w:numPr>
                <w:ilvl w:val="0"/>
                <w:numId w:val="8"/>
              </w:numPr>
              <w:spacing w:after="60" w:line="276" w:lineRule="auto"/>
              <w:ind w:left="371" w:right="119" w:hanging="371"/>
              <w:contextualSpacing/>
              <w:rPr>
                <w:sz w:val="22"/>
                <w:szCs w:val="22"/>
              </w:rPr>
            </w:pPr>
            <w:r w:rsidRPr="009712BA">
              <w:rPr>
                <w:sz w:val="20"/>
                <w:szCs w:val="20"/>
              </w:rPr>
              <w:t>Promote and strengthen collaboration and lateral accountability to improve achievement for diverse students</w:t>
            </w:r>
            <w:r w:rsidRPr="00F3161F">
              <w:rPr>
                <w:sz w:val="22"/>
                <w:szCs w:val="22"/>
              </w:rPr>
              <w:t>.</w:t>
            </w:r>
          </w:p>
        </w:tc>
        <w:tc>
          <w:tcPr>
            <w:tcW w:w="561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977576">
            <w:pPr>
              <w:rPr>
                <w:sz w:val="22"/>
                <w:szCs w:val="22"/>
              </w:rPr>
            </w:pPr>
          </w:p>
        </w:tc>
      </w:tr>
      <w:tr w:rsidR="00977576" w:rsidRPr="00F3161F" w:rsidTr="0013001A">
        <w:trPr>
          <w:gridBefore w:val="1"/>
          <w:wBefore w:w="8" w:type="dxa"/>
          <w:trHeight w:val="527"/>
        </w:trPr>
        <w:tc>
          <w:tcPr>
            <w:tcW w:w="22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C72E2E">
            <w:pPr>
              <w:rPr>
                <w:sz w:val="22"/>
                <w:szCs w:val="22"/>
              </w:rPr>
            </w:pPr>
            <w:r w:rsidRPr="00F3161F">
              <w:rPr>
                <w:rFonts w:eastAsia="Calibri"/>
                <w:b/>
                <w:sz w:val="22"/>
                <w:szCs w:val="22"/>
              </w:rPr>
              <w:t>Professional learning</w:t>
            </w:r>
          </w:p>
        </w:tc>
        <w:tc>
          <w:tcPr>
            <w:tcW w:w="340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87DCA" w:rsidRDefault="00C72E2E">
            <w:pPr>
              <w:rPr>
                <w:sz w:val="18"/>
                <w:szCs w:val="18"/>
              </w:rPr>
            </w:pPr>
            <w:r w:rsidRPr="00F87DCA">
              <w:rPr>
                <w:sz w:val="18"/>
                <w:szCs w:val="18"/>
              </w:rPr>
              <w:t xml:space="preserve">Works responsively with </w:t>
            </w:r>
          </w:p>
          <w:p w:rsidR="00977576" w:rsidRDefault="00C72E2E">
            <w:pPr>
              <w:rPr>
                <w:sz w:val="18"/>
                <w:szCs w:val="18"/>
              </w:rPr>
            </w:pPr>
            <w:r w:rsidRPr="00F87DCA">
              <w:rPr>
                <w:sz w:val="18"/>
                <w:szCs w:val="18"/>
              </w:rPr>
              <w:t>colleagues within the school and across the Community to identify professional learning strengths and needs using a range of evidence and works collaboratively to develop their capabilities to improve teaching and learning outcomes for diverse (all) learners within the context of the Community’s goal</w:t>
            </w:r>
          </w:p>
          <w:p w:rsidR="008C256A" w:rsidRPr="00F87DCA" w:rsidRDefault="008C256A">
            <w:pPr>
              <w:rPr>
                <w:sz w:val="18"/>
                <w:szCs w:val="18"/>
              </w:rPr>
            </w:pPr>
          </w:p>
          <w:p w:rsidR="00712509" w:rsidRPr="00F87DCA" w:rsidRDefault="00F87DCA">
            <w:pPr>
              <w:rPr>
                <w:b/>
                <w:sz w:val="22"/>
                <w:szCs w:val="22"/>
              </w:rPr>
            </w:pPr>
            <w:r w:rsidRPr="00F87DCA">
              <w:rPr>
                <w:b/>
                <w:sz w:val="22"/>
                <w:szCs w:val="22"/>
              </w:rPr>
              <w:t>And</w:t>
            </w:r>
            <w:r w:rsidR="008C256A">
              <w:rPr>
                <w:b/>
                <w:sz w:val="22"/>
                <w:szCs w:val="22"/>
              </w:rPr>
              <w:t xml:space="preserve"> National Criteria</w:t>
            </w:r>
          </w:p>
          <w:p w:rsidR="00712509" w:rsidRPr="008C256A" w:rsidRDefault="00F87DCA">
            <w:pPr>
              <w:rPr>
                <w:rFonts w:cstheme="minorHAnsi"/>
                <w:sz w:val="18"/>
                <w:szCs w:val="18"/>
              </w:rPr>
            </w:pPr>
            <w:r w:rsidRPr="008C256A">
              <w:rPr>
                <w:rFonts w:cstheme="minorHAnsi"/>
                <w:sz w:val="18"/>
                <w:szCs w:val="18"/>
              </w:rPr>
              <w:t>Using a range of evidence to collaboratively identify professional learning strengths and needs of self and others and to monitor progress towards goals. Facilitating collaborative professional learning approaches that improve outcomes for diverse (all) learners.</w:t>
            </w:r>
          </w:p>
          <w:p w:rsidR="008C256A" w:rsidRDefault="008C256A">
            <w:pPr>
              <w:rPr>
                <w:sz w:val="18"/>
                <w:szCs w:val="18"/>
              </w:rPr>
            </w:pPr>
          </w:p>
          <w:p w:rsidR="008C256A" w:rsidRPr="00F87DCA" w:rsidRDefault="008C256A">
            <w:pPr>
              <w:rPr>
                <w:sz w:val="18"/>
                <w:szCs w:val="18"/>
              </w:rPr>
            </w:pPr>
          </w:p>
          <w:p w:rsidR="00977576" w:rsidRPr="00F3161F" w:rsidRDefault="00977576">
            <w:pPr>
              <w:rPr>
                <w:sz w:val="22"/>
                <w:szCs w:val="22"/>
              </w:rPr>
            </w:pPr>
          </w:p>
        </w:tc>
        <w:tc>
          <w:tcPr>
            <w:tcW w:w="412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9712BA" w:rsidRDefault="00C72E2E" w:rsidP="00E67C4D">
            <w:pPr>
              <w:widowControl w:val="0"/>
              <w:numPr>
                <w:ilvl w:val="0"/>
                <w:numId w:val="20"/>
              </w:numPr>
              <w:contextualSpacing/>
              <w:rPr>
                <w:color w:val="323133"/>
                <w:sz w:val="20"/>
                <w:szCs w:val="20"/>
              </w:rPr>
            </w:pPr>
            <w:r w:rsidRPr="009712BA">
              <w:rPr>
                <w:color w:val="323133"/>
                <w:sz w:val="20"/>
                <w:szCs w:val="20"/>
              </w:rPr>
              <w:t xml:space="preserve">Use a range of evidence to identify professional learning strengths and needs and to monitor progress towards goals. </w:t>
            </w:r>
          </w:p>
          <w:p w:rsidR="00977576" w:rsidRPr="009712BA" w:rsidRDefault="00C72E2E" w:rsidP="00E67C4D">
            <w:pPr>
              <w:widowControl w:val="0"/>
              <w:numPr>
                <w:ilvl w:val="0"/>
                <w:numId w:val="20"/>
              </w:numPr>
              <w:ind w:right="120"/>
              <w:contextualSpacing/>
              <w:rPr>
                <w:b/>
                <w:sz w:val="20"/>
                <w:szCs w:val="20"/>
              </w:rPr>
            </w:pPr>
            <w:r w:rsidRPr="009712BA">
              <w:rPr>
                <w:color w:val="323133"/>
                <w:sz w:val="20"/>
                <w:szCs w:val="20"/>
              </w:rPr>
              <w:t xml:space="preserve">Facilitate collaborative professional learning approaches that improve outcomes for diverse (all) learners. </w:t>
            </w:r>
          </w:p>
          <w:p w:rsidR="00977576" w:rsidRPr="009712BA" w:rsidRDefault="00C72E2E" w:rsidP="00E67C4D">
            <w:pPr>
              <w:numPr>
                <w:ilvl w:val="0"/>
                <w:numId w:val="20"/>
              </w:numPr>
              <w:spacing w:after="60"/>
              <w:ind w:right="119"/>
              <w:contextualSpacing/>
              <w:rPr>
                <w:sz w:val="20"/>
                <w:szCs w:val="20"/>
              </w:rPr>
            </w:pPr>
            <w:r w:rsidRPr="009712BA">
              <w:rPr>
                <w:sz w:val="20"/>
                <w:szCs w:val="20"/>
              </w:rPr>
              <w:t xml:space="preserve">Work with </w:t>
            </w:r>
            <w:r w:rsidR="00D6476F" w:rsidRPr="009712BA">
              <w:rPr>
                <w:sz w:val="20"/>
                <w:szCs w:val="20"/>
              </w:rPr>
              <w:t>Community of Learning</w:t>
            </w:r>
            <w:r w:rsidRPr="009712BA">
              <w:rPr>
                <w:sz w:val="20"/>
                <w:szCs w:val="20"/>
              </w:rPr>
              <w:t xml:space="preserve"> leadership to identify and develop internal expertise while also accessing relevant external advice and support.</w:t>
            </w:r>
          </w:p>
          <w:p w:rsidR="00977576" w:rsidRPr="00F3161F" w:rsidRDefault="00977576">
            <w:pPr>
              <w:spacing w:after="60"/>
              <w:ind w:left="360" w:right="119"/>
              <w:rPr>
                <w:sz w:val="22"/>
                <w:szCs w:val="22"/>
              </w:rPr>
            </w:pPr>
          </w:p>
        </w:tc>
        <w:tc>
          <w:tcPr>
            <w:tcW w:w="561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977576">
            <w:pPr>
              <w:rPr>
                <w:sz w:val="22"/>
                <w:szCs w:val="22"/>
              </w:rPr>
            </w:pPr>
          </w:p>
          <w:p w:rsidR="00977576" w:rsidRPr="00F3161F" w:rsidRDefault="00977576">
            <w:pPr>
              <w:rPr>
                <w:sz w:val="22"/>
                <w:szCs w:val="22"/>
              </w:rPr>
            </w:pPr>
          </w:p>
        </w:tc>
      </w:tr>
      <w:tr w:rsidR="00977576" w:rsidRPr="00F3161F" w:rsidTr="0013001A">
        <w:trPr>
          <w:gridBefore w:val="1"/>
          <w:wBefore w:w="8" w:type="dxa"/>
          <w:trHeight w:val="340"/>
        </w:trPr>
        <w:tc>
          <w:tcPr>
            <w:tcW w:w="15389" w:type="dxa"/>
            <w:gridSpan w:val="4"/>
            <w:tcBorders>
              <w:top w:val="single" w:sz="6" w:space="0" w:color="000000"/>
              <w:left w:val="single" w:sz="6" w:space="0" w:color="000000"/>
              <w:bottom w:val="single" w:sz="6" w:space="0" w:color="000000"/>
              <w:right w:val="single" w:sz="6" w:space="0" w:color="000000"/>
            </w:tcBorders>
            <w:shd w:val="clear" w:color="auto" w:fill="FFD966"/>
            <w:tcMar>
              <w:left w:w="120" w:type="dxa"/>
              <w:right w:w="120" w:type="dxa"/>
            </w:tcMar>
          </w:tcPr>
          <w:p w:rsidR="00977576" w:rsidRPr="00F3161F" w:rsidRDefault="00C72E2E">
            <w:pPr>
              <w:spacing w:line="276" w:lineRule="auto"/>
              <w:rPr>
                <w:sz w:val="22"/>
                <w:szCs w:val="22"/>
              </w:rPr>
            </w:pPr>
            <w:r w:rsidRPr="00F3161F">
              <w:rPr>
                <w:b/>
                <w:sz w:val="22"/>
                <w:szCs w:val="22"/>
              </w:rPr>
              <w:lastRenderedPageBreak/>
              <w:t>Domain:  Professional Relationships, Values and Engagement – Mahi Tahi</w:t>
            </w:r>
          </w:p>
        </w:tc>
      </w:tr>
      <w:tr w:rsidR="00977576" w:rsidRPr="00F3161F" w:rsidTr="0013001A">
        <w:trPr>
          <w:gridBefore w:val="1"/>
          <w:wBefore w:w="8" w:type="dxa"/>
          <w:trHeight w:val="820"/>
        </w:trPr>
        <w:tc>
          <w:tcPr>
            <w:tcW w:w="2239"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20" w:type="dxa"/>
              <w:right w:w="120" w:type="dxa"/>
            </w:tcMar>
          </w:tcPr>
          <w:p w:rsidR="00977576" w:rsidRPr="00F3161F" w:rsidRDefault="00C72E2E">
            <w:pPr>
              <w:spacing w:line="276" w:lineRule="auto"/>
              <w:rPr>
                <w:sz w:val="22"/>
                <w:szCs w:val="22"/>
              </w:rPr>
            </w:pPr>
            <w:r w:rsidRPr="00F3161F">
              <w:rPr>
                <w:rFonts w:eastAsia="Calibri"/>
                <w:b/>
                <w:sz w:val="22"/>
                <w:szCs w:val="22"/>
              </w:rPr>
              <w:t>Focus Area</w:t>
            </w:r>
          </w:p>
        </w:tc>
        <w:tc>
          <w:tcPr>
            <w:tcW w:w="340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20" w:type="dxa"/>
              <w:right w:w="120" w:type="dxa"/>
            </w:tcMar>
          </w:tcPr>
          <w:p w:rsidR="00977576" w:rsidRDefault="00C72E2E">
            <w:pPr>
              <w:spacing w:line="276" w:lineRule="auto"/>
              <w:rPr>
                <w:b/>
                <w:sz w:val="22"/>
                <w:szCs w:val="22"/>
              </w:rPr>
            </w:pPr>
            <w:r w:rsidRPr="00F3161F">
              <w:rPr>
                <w:b/>
                <w:sz w:val="22"/>
                <w:szCs w:val="22"/>
              </w:rPr>
              <w:t>Broad Standards</w:t>
            </w:r>
          </w:p>
          <w:p w:rsidR="008C256A" w:rsidRDefault="008C256A">
            <w:pPr>
              <w:spacing w:line="276" w:lineRule="auto"/>
              <w:rPr>
                <w:b/>
                <w:sz w:val="22"/>
                <w:szCs w:val="22"/>
              </w:rPr>
            </w:pPr>
            <w:r>
              <w:rPr>
                <w:b/>
                <w:sz w:val="22"/>
                <w:szCs w:val="22"/>
              </w:rPr>
              <w:t>And</w:t>
            </w:r>
          </w:p>
          <w:p w:rsidR="008C256A" w:rsidRPr="00F3161F" w:rsidRDefault="008C256A">
            <w:pPr>
              <w:spacing w:line="276" w:lineRule="auto"/>
              <w:rPr>
                <w:sz w:val="22"/>
                <w:szCs w:val="22"/>
              </w:rPr>
            </w:pPr>
            <w:r>
              <w:rPr>
                <w:b/>
                <w:sz w:val="22"/>
                <w:szCs w:val="22"/>
              </w:rPr>
              <w:t>National Criteria</w:t>
            </w:r>
          </w:p>
        </w:tc>
        <w:tc>
          <w:tcPr>
            <w:tcW w:w="4129"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20" w:type="dxa"/>
              <w:right w:w="120" w:type="dxa"/>
            </w:tcMar>
          </w:tcPr>
          <w:p w:rsidR="00977576" w:rsidRPr="00F3161F" w:rsidRDefault="00637384" w:rsidP="00E67C4D">
            <w:pPr>
              <w:spacing w:after="60" w:line="276" w:lineRule="auto"/>
              <w:ind w:right="119"/>
              <w:contextualSpacing/>
              <w:rPr>
                <w:sz w:val="22"/>
                <w:szCs w:val="22"/>
              </w:rPr>
            </w:pPr>
            <w:r w:rsidRPr="00F3161F">
              <w:rPr>
                <w:rFonts w:eastAsia="Calibri"/>
                <w:b/>
                <w:sz w:val="22"/>
                <w:szCs w:val="22"/>
              </w:rPr>
              <w:t>NANP indicators that demonstrate the required successful practice and understanding.</w:t>
            </w:r>
          </w:p>
        </w:tc>
        <w:tc>
          <w:tcPr>
            <w:tcW w:w="5619"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20" w:type="dxa"/>
              <w:right w:w="120" w:type="dxa"/>
            </w:tcMar>
          </w:tcPr>
          <w:p w:rsidR="00977576" w:rsidRPr="00F3161F" w:rsidRDefault="00C72E2E" w:rsidP="00E67C4D">
            <w:pPr>
              <w:spacing w:after="120"/>
              <w:rPr>
                <w:sz w:val="22"/>
                <w:szCs w:val="22"/>
              </w:rPr>
            </w:pPr>
            <w:r w:rsidRPr="00F3161F">
              <w:rPr>
                <w:rFonts w:eastAsia="Calibri"/>
                <w:b/>
                <w:sz w:val="22"/>
                <w:szCs w:val="22"/>
              </w:rPr>
              <w:t>How have you demonstrated this in past roles?</w:t>
            </w:r>
          </w:p>
          <w:p w:rsidR="00977576" w:rsidRPr="00F3161F" w:rsidRDefault="00C72E2E" w:rsidP="00E67C4D">
            <w:pPr>
              <w:spacing w:line="276" w:lineRule="auto"/>
              <w:rPr>
                <w:sz w:val="22"/>
                <w:szCs w:val="22"/>
              </w:rPr>
            </w:pPr>
            <w:r w:rsidRPr="00F3161F">
              <w:rPr>
                <w:rFonts w:eastAsia="Calibri"/>
                <w:b/>
                <w:sz w:val="22"/>
                <w:szCs w:val="22"/>
              </w:rPr>
              <w:t>Please include related roles and relevant experience</w:t>
            </w:r>
          </w:p>
        </w:tc>
      </w:tr>
      <w:tr w:rsidR="00977576" w:rsidRPr="00F3161F" w:rsidTr="0013001A">
        <w:trPr>
          <w:trHeight w:val="2440"/>
        </w:trPr>
        <w:tc>
          <w:tcPr>
            <w:tcW w:w="2247"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C72E2E">
            <w:pPr>
              <w:spacing w:line="276" w:lineRule="auto"/>
              <w:rPr>
                <w:sz w:val="22"/>
                <w:szCs w:val="22"/>
              </w:rPr>
            </w:pPr>
            <w:r w:rsidRPr="00F3161F">
              <w:rPr>
                <w:rFonts w:eastAsia="Calibri"/>
                <w:b/>
                <w:sz w:val="22"/>
                <w:szCs w:val="22"/>
              </w:rPr>
              <w:t xml:space="preserve">Values </w:t>
            </w:r>
          </w:p>
        </w:tc>
        <w:tc>
          <w:tcPr>
            <w:tcW w:w="340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8C256A" w:rsidRDefault="00C72E2E">
            <w:pPr>
              <w:rPr>
                <w:sz w:val="18"/>
                <w:szCs w:val="18"/>
              </w:rPr>
            </w:pPr>
            <w:r w:rsidRPr="008C256A">
              <w:rPr>
                <w:sz w:val="18"/>
                <w:szCs w:val="18"/>
              </w:rPr>
              <w:t>Is open-minded, respects and values the culture, knowledge and expertise of others, shows a willingness to learn and understands their own agency in promoting teaching and learning for all.</w:t>
            </w:r>
          </w:p>
          <w:p w:rsidR="0013001A" w:rsidRDefault="0013001A">
            <w:pPr>
              <w:rPr>
                <w:b/>
                <w:sz w:val="22"/>
                <w:szCs w:val="22"/>
              </w:rPr>
            </w:pPr>
          </w:p>
          <w:p w:rsidR="00977576" w:rsidRPr="008C256A" w:rsidRDefault="008C256A">
            <w:pPr>
              <w:rPr>
                <w:b/>
                <w:sz w:val="22"/>
                <w:szCs w:val="22"/>
              </w:rPr>
            </w:pPr>
            <w:r w:rsidRPr="008C256A">
              <w:rPr>
                <w:b/>
                <w:sz w:val="22"/>
                <w:szCs w:val="22"/>
              </w:rPr>
              <w:t>And</w:t>
            </w:r>
            <w:r w:rsidR="0013001A">
              <w:rPr>
                <w:b/>
                <w:sz w:val="22"/>
                <w:szCs w:val="22"/>
              </w:rPr>
              <w:t xml:space="preserve"> National Criteria</w:t>
            </w:r>
          </w:p>
          <w:p w:rsidR="00977576" w:rsidRPr="008C256A" w:rsidRDefault="008C256A" w:rsidP="008C256A">
            <w:pPr>
              <w:spacing w:before="60"/>
              <w:rPr>
                <w:sz w:val="18"/>
                <w:szCs w:val="18"/>
              </w:rPr>
            </w:pPr>
            <w:r w:rsidRPr="008C256A">
              <w:rPr>
                <w:rFonts w:cstheme="minorHAnsi"/>
                <w:sz w:val="18"/>
                <w:szCs w:val="18"/>
              </w:rPr>
              <w:t>Respecting and valuing the culture, knowledge and expertise of others. Taking agency for their own professional development to improve teaching and learning.</w:t>
            </w:r>
          </w:p>
        </w:tc>
        <w:tc>
          <w:tcPr>
            <w:tcW w:w="412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9712BA" w:rsidRDefault="00C72E2E" w:rsidP="00E67C4D">
            <w:pPr>
              <w:widowControl w:val="0"/>
              <w:numPr>
                <w:ilvl w:val="0"/>
                <w:numId w:val="9"/>
              </w:numPr>
              <w:ind w:left="270" w:hanging="270"/>
              <w:contextualSpacing/>
              <w:rPr>
                <w:sz w:val="20"/>
                <w:szCs w:val="20"/>
              </w:rPr>
            </w:pPr>
            <w:r w:rsidRPr="009712BA">
              <w:rPr>
                <w:sz w:val="20"/>
                <w:szCs w:val="20"/>
                <w:highlight w:val="white"/>
              </w:rPr>
              <w:t>Demonstrate respect for the culture, knowledge and expertise of  all ākonga</w:t>
            </w:r>
            <w:r w:rsidRPr="009712BA">
              <w:rPr>
                <w:sz w:val="20"/>
                <w:szCs w:val="20"/>
              </w:rPr>
              <w:t xml:space="preserve"> in a way that  strengthen an inclusive environment </w:t>
            </w:r>
          </w:p>
          <w:p w:rsidR="00977576" w:rsidRPr="00F3161F" w:rsidRDefault="00C72E2E" w:rsidP="00E67C4D">
            <w:pPr>
              <w:numPr>
                <w:ilvl w:val="0"/>
                <w:numId w:val="9"/>
              </w:numPr>
              <w:spacing w:after="60" w:line="276" w:lineRule="auto"/>
              <w:ind w:left="270" w:right="119" w:hanging="270"/>
              <w:contextualSpacing/>
              <w:rPr>
                <w:b/>
                <w:sz w:val="22"/>
                <w:szCs w:val="22"/>
              </w:rPr>
            </w:pPr>
            <w:r w:rsidRPr="009712BA">
              <w:rPr>
                <w:sz w:val="20"/>
                <w:szCs w:val="20"/>
              </w:rPr>
              <w:t>Examine own beliefs, including cultural beliefs, and how these impact on their own and others professional practice and the achievement of diverse ākonga</w:t>
            </w:r>
          </w:p>
        </w:tc>
        <w:tc>
          <w:tcPr>
            <w:tcW w:w="561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977576">
            <w:pPr>
              <w:rPr>
                <w:sz w:val="22"/>
                <w:szCs w:val="22"/>
              </w:rPr>
            </w:pPr>
          </w:p>
        </w:tc>
      </w:tr>
      <w:tr w:rsidR="00977576" w:rsidRPr="00F3161F" w:rsidTr="0013001A">
        <w:trPr>
          <w:trHeight w:val="1480"/>
        </w:trPr>
        <w:tc>
          <w:tcPr>
            <w:tcW w:w="2247"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C72E2E">
            <w:pPr>
              <w:spacing w:line="276" w:lineRule="auto"/>
              <w:rPr>
                <w:sz w:val="22"/>
                <w:szCs w:val="22"/>
              </w:rPr>
            </w:pPr>
            <w:r w:rsidRPr="00F3161F">
              <w:rPr>
                <w:rFonts w:eastAsia="Calibri"/>
                <w:b/>
                <w:sz w:val="22"/>
                <w:szCs w:val="22"/>
              </w:rPr>
              <w:t>Relationships</w:t>
            </w:r>
          </w:p>
        </w:tc>
        <w:tc>
          <w:tcPr>
            <w:tcW w:w="340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8C256A" w:rsidRDefault="00C72E2E">
            <w:pPr>
              <w:rPr>
                <w:sz w:val="18"/>
                <w:szCs w:val="18"/>
              </w:rPr>
            </w:pPr>
            <w:r w:rsidRPr="008C256A">
              <w:rPr>
                <w:sz w:val="18"/>
                <w:szCs w:val="18"/>
              </w:rPr>
              <w:t>Demonstrates openness to learning and constructive problem-solving to build and maintain relationships of challenge, trust and respect within and across the Community of Learning and its home/iwi communities, and beyond the Community of Learning.</w:t>
            </w:r>
          </w:p>
          <w:p w:rsidR="0013001A" w:rsidRDefault="0013001A">
            <w:pPr>
              <w:rPr>
                <w:b/>
                <w:sz w:val="22"/>
                <w:szCs w:val="22"/>
              </w:rPr>
            </w:pPr>
          </w:p>
          <w:p w:rsidR="00977576" w:rsidRPr="008C256A" w:rsidRDefault="008C256A">
            <w:pPr>
              <w:rPr>
                <w:b/>
                <w:sz w:val="22"/>
                <w:szCs w:val="22"/>
              </w:rPr>
            </w:pPr>
            <w:r w:rsidRPr="008C256A">
              <w:rPr>
                <w:b/>
                <w:sz w:val="22"/>
                <w:szCs w:val="22"/>
              </w:rPr>
              <w:t>And</w:t>
            </w:r>
            <w:r w:rsidR="0013001A">
              <w:rPr>
                <w:b/>
                <w:sz w:val="22"/>
                <w:szCs w:val="22"/>
              </w:rPr>
              <w:t xml:space="preserve"> National Criteria</w:t>
            </w:r>
          </w:p>
          <w:p w:rsidR="00977576" w:rsidRPr="008C256A" w:rsidRDefault="008C256A" w:rsidP="008C256A">
            <w:pPr>
              <w:rPr>
                <w:sz w:val="18"/>
                <w:szCs w:val="18"/>
              </w:rPr>
            </w:pPr>
            <w:r w:rsidRPr="008C256A">
              <w:rPr>
                <w:rFonts w:cstheme="minorHAnsi"/>
                <w:sz w:val="18"/>
                <w:szCs w:val="18"/>
              </w:rPr>
              <w:t>Being open to collaborative learning and constructive problem-solving.  Building and maintaining relationships of challenge, trust and respect.</w:t>
            </w:r>
          </w:p>
        </w:tc>
        <w:tc>
          <w:tcPr>
            <w:tcW w:w="412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9712BA" w:rsidRDefault="00C72E2E">
            <w:pPr>
              <w:widowControl w:val="0"/>
              <w:numPr>
                <w:ilvl w:val="0"/>
                <w:numId w:val="2"/>
              </w:numPr>
              <w:ind w:right="120" w:hanging="360"/>
              <w:contextualSpacing/>
              <w:rPr>
                <w:sz w:val="20"/>
                <w:szCs w:val="20"/>
              </w:rPr>
            </w:pPr>
            <w:r w:rsidRPr="009712BA">
              <w:rPr>
                <w:sz w:val="20"/>
                <w:szCs w:val="20"/>
              </w:rPr>
              <w:t xml:space="preserve">Challenge and alter well-established aspects of teacher culture that do not contribute to improved teaching and learning    </w:t>
            </w:r>
          </w:p>
          <w:p w:rsidR="00977576" w:rsidRPr="009712BA" w:rsidRDefault="00C72E2E">
            <w:pPr>
              <w:widowControl w:val="0"/>
              <w:numPr>
                <w:ilvl w:val="0"/>
                <w:numId w:val="2"/>
              </w:numPr>
              <w:ind w:right="120" w:hanging="360"/>
              <w:contextualSpacing/>
              <w:rPr>
                <w:sz w:val="20"/>
                <w:szCs w:val="20"/>
              </w:rPr>
            </w:pPr>
            <w:r w:rsidRPr="009712BA">
              <w:rPr>
                <w:sz w:val="20"/>
                <w:szCs w:val="20"/>
              </w:rPr>
              <w:t>Approach challenging relationships   in a constructive manner that balances advocacy and inquiry</w:t>
            </w:r>
          </w:p>
          <w:p w:rsidR="00977576" w:rsidRPr="009712BA" w:rsidRDefault="00C72E2E">
            <w:pPr>
              <w:numPr>
                <w:ilvl w:val="0"/>
                <w:numId w:val="2"/>
              </w:numPr>
              <w:spacing w:after="60"/>
              <w:ind w:right="119" w:hanging="360"/>
              <w:contextualSpacing/>
              <w:rPr>
                <w:b/>
                <w:sz w:val="20"/>
                <w:szCs w:val="20"/>
              </w:rPr>
            </w:pPr>
            <w:r w:rsidRPr="009712BA">
              <w:rPr>
                <w:sz w:val="20"/>
                <w:szCs w:val="20"/>
              </w:rPr>
              <w:t>Foster the kinds of innovation, creativity and confidence that will enable colleagues to address the complexities of improving student learning without fear of failure</w:t>
            </w:r>
            <w:r w:rsidRPr="009712BA">
              <w:rPr>
                <w:b/>
                <w:sz w:val="20"/>
                <w:szCs w:val="20"/>
              </w:rPr>
              <w:t xml:space="preserve"> </w:t>
            </w:r>
          </w:p>
        </w:tc>
        <w:tc>
          <w:tcPr>
            <w:tcW w:w="561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977576">
            <w:pPr>
              <w:spacing w:after="120"/>
              <w:rPr>
                <w:sz w:val="22"/>
                <w:szCs w:val="22"/>
              </w:rPr>
            </w:pPr>
          </w:p>
        </w:tc>
      </w:tr>
      <w:tr w:rsidR="00977576" w:rsidRPr="00F3161F" w:rsidTr="0013001A">
        <w:trPr>
          <w:gridBefore w:val="1"/>
          <w:wBefore w:w="8" w:type="dxa"/>
          <w:trHeight w:val="1480"/>
        </w:trPr>
        <w:tc>
          <w:tcPr>
            <w:tcW w:w="22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C72E2E">
            <w:pPr>
              <w:spacing w:line="276" w:lineRule="auto"/>
              <w:rPr>
                <w:sz w:val="22"/>
                <w:szCs w:val="22"/>
              </w:rPr>
            </w:pPr>
            <w:r w:rsidRPr="00F3161F">
              <w:rPr>
                <w:rFonts w:eastAsia="Calibri"/>
                <w:b/>
                <w:sz w:val="22"/>
                <w:szCs w:val="22"/>
              </w:rPr>
              <w:t xml:space="preserve">Engagement </w:t>
            </w:r>
          </w:p>
        </w:tc>
        <w:tc>
          <w:tcPr>
            <w:tcW w:w="340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8C256A" w:rsidRDefault="00C72E2E" w:rsidP="00F25E32">
            <w:pPr>
              <w:rPr>
                <w:sz w:val="18"/>
                <w:szCs w:val="18"/>
              </w:rPr>
            </w:pPr>
            <w:r w:rsidRPr="008C256A">
              <w:rPr>
                <w:sz w:val="18"/>
                <w:szCs w:val="18"/>
              </w:rPr>
              <w:t>Activates and develops educationally powerful connections towards shared goals across the Community of Learning and its communities.</w:t>
            </w:r>
          </w:p>
          <w:p w:rsidR="0013001A" w:rsidRDefault="0013001A" w:rsidP="00F25E32">
            <w:pPr>
              <w:rPr>
                <w:b/>
                <w:sz w:val="22"/>
                <w:szCs w:val="22"/>
              </w:rPr>
            </w:pPr>
          </w:p>
          <w:p w:rsidR="008C256A" w:rsidRDefault="008C256A" w:rsidP="00F25E32">
            <w:pPr>
              <w:rPr>
                <w:b/>
                <w:sz w:val="22"/>
                <w:szCs w:val="22"/>
              </w:rPr>
            </w:pPr>
            <w:r w:rsidRPr="008C256A">
              <w:rPr>
                <w:b/>
                <w:sz w:val="22"/>
                <w:szCs w:val="22"/>
              </w:rPr>
              <w:t>And</w:t>
            </w:r>
            <w:r w:rsidR="0013001A">
              <w:rPr>
                <w:b/>
                <w:sz w:val="22"/>
                <w:szCs w:val="22"/>
              </w:rPr>
              <w:t xml:space="preserve"> National Criteria</w:t>
            </w:r>
          </w:p>
          <w:p w:rsidR="008C256A" w:rsidRDefault="008C256A" w:rsidP="008C256A">
            <w:pPr>
              <w:pStyle w:val="Normal1"/>
              <w:widowControl w:val="0"/>
              <w:spacing w:line="240" w:lineRule="auto"/>
              <w:ind w:left="24" w:hanging="24"/>
              <w:rPr>
                <w:rFonts w:cstheme="minorHAnsi"/>
                <w:color w:val="auto"/>
                <w:sz w:val="18"/>
                <w:szCs w:val="18"/>
              </w:rPr>
            </w:pPr>
            <w:r w:rsidRPr="008C256A">
              <w:rPr>
                <w:rFonts w:cstheme="minorHAnsi"/>
                <w:color w:val="auto"/>
                <w:sz w:val="18"/>
                <w:szCs w:val="18"/>
              </w:rPr>
              <w:t>Leading and sustaining educationally powerful connections within the school and across the Community of Schools and its communities to develop and realise shared goals that lead to improved student outcomes</w:t>
            </w:r>
          </w:p>
          <w:p w:rsidR="009712BA" w:rsidRPr="008C256A" w:rsidRDefault="009712BA" w:rsidP="008C256A">
            <w:pPr>
              <w:pStyle w:val="Normal1"/>
              <w:widowControl w:val="0"/>
              <w:spacing w:line="240" w:lineRule="auto"/>
              <w:ind w:left="24" w:hanging="24"/>
              <w:rPr>
                <w:b/>
                <w:sz w:val="18"/>
                <w:szCs w:val="18"/>
              </w:rPr>
            </w:pPr>
          </w:p>
        </w:tc>
        <w:tc>
          <w:tcPr>
            <w:tcW w:w="412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9712BA" w:rsidRDefault="00C72E2E" w:rsidP="00E67C4D">
            <w:pPr>
              <w:numPr>
                <w:ilvl w:val="0"/>
                <w:numId w:val="1"/>
              </w:numPr>
              <w:spacing w:after="60" w:line="276" w:lineRule="auto"/>
              <w:ind w:left="262" w:right="119" w:hanging="262"/>
              <w:contextualSpacing/>
              <w:rPr>
                <w:sz w:val="20"/>
                <w:szCs w:val="20"/>
              </w:rPr>
            </w:pPr>
            <w:r w:rsidRPr="009712BA">
              <w:rPr>
                <w:sz w:val="20"/>
                <w:szCs w:val="20"/>
              </w:rPr>
              <w:t>Promote and strengthen educationally powerful connections with family, whanau and across the community of schools</w:t>
            </w:r>
          </w:p>
        </w:tc>
        <w:tc>
          <w:tcPr>
            <w:tcW w:w="561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977576" w:rsidRPr="00F3161F" w:rsidRDefault="00977576">
            <w:pPr>
              <w:spacing w:after="120"/>
              <w:rPr>
                <w:sz w:val="22"/>
                <w:szCs w:val="22"/>
              </w:rPr>
            </w:pPr>
          </w:p>
        </w:tc>
      </w:tr>
    </w:tbl>
    <w:p w:rsidR="00977576" w:rsidRPr="00F3161F" w:rsidRDefault="00977576">
      <w:pPr>
        <w:tabs>
          <w:tab w:val="center" w:pos="4153"/>
          <w:tab w:val="right" w:pos="8306"/>
        </w:tabs>
        <w:rPr>
          <w:sz w:val="22"/>
          <w:szCs w:val="22"/>
        </w:rPr>
      </w:pPr>
    </w:p>
    <w:tbl>
      <w:tblPr>
        <w:tblStyle w:val="a9"/>
        <w:tblW w:w="1552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5"/>
        <w:gridCol w:w="6630"/>
      </w:tblGrid>
      <w:tr w:rsidR="00977576" w:rsidRPr="00F3161F" w:rsidTr="00F3161F">
        <w:trPr>
          <w:trHeight w:val="420"/>
        </w:trPr>
        <w:tc>
          <w:tcPr>
            <w:tcW w:w="15525" w:type="dxa"/>
            <w:gridSpan w:val="2"/>
            <w:tcBorders>
              <w:top w:val="single" w:sz="18" w:space="0" w:color="000000"/>
              <w:left w:val="single" w:sz="18" w:space="0" w:color="000000"/>
              <w:bottom w:val="single" w:sz="4" w:space="0" w:color="000000"/>
              <w:right w:val="single" w:sz="18" w:space="0" w:color="000000"/>
            </w:tcBorders>
            <w:shd w:val="clear" w:color="auto" w:fill="auto"/>
            <w:vAlign w:val="center"/>
          </w:tcPr>
          <w:p w:rsidR="00977576" w:rsidRPr="00F3161F" w:rsidRDefault="00C72E2E" w:rsidP="00D6476F">
            <w:pPr>
              <w:spacing w:after="120"/>
              <w:contextualSpacing w:val="0"/>
              <w:rPr>
                <w:sz w:val="22"/>
                <w:szCs w:val="22"/>
              </w:rPr>
            </w:pPr>
            <w:r w:rsidRPr="00F3161F">
              <w:rPr>
                <w:rFonts w:eastAsia="Calibri"/>
                <w:b/>
                <w:sz w:val="22"/>
                <w:szCs w:val="22"/>
              </w:rPr>
              <w:lastRenderedPageBreak/>
              <w:t>Local Criteria of the Community</w:t>
            </w:r>
            <w:r w:rsidR="00F3161F">
              <w:rPr>
                <w:rFonts w:eastAsia="Calibri"/>
                <w:b/>
                <w:sz w:val="22"/>
                <w:szCs w:val="22"/>
              </w:rPr>
              <w:t xml:space="preserve">                     </w:t>
            </w:r>
          </w:p>
        </w:tc>
      </w:tr>
      <w:tr w:rsidR="00977576" w:rsidRPr="00F3161F" w:rsidTr="003C0DB1">
        <w:trPr>
          <w:trHeight w:val="860"/>
        </w:trPr>
        <w:tc>
          <w:tcPr>
            <w:tcW w:w="8895" w:type="dxa"/>
            <w:tcBorders>
              <w:top w:val="single" w:sz="18" w:space="0" w:color="000000"/>
              <w:left w:val="single" w:sz="18" w:space="0" w:color="000000"/>
              <w:bottom w:val="single" w:sz="18" w:space="0" w:color="000000"/>
              <w:right w:val="single" w:sz="18" w:space="0" w:color="000000"/>
            </w:tcBorders>
            <w:shd w:val="clear" w:color="auto" w:fill="FFF2CC" w:themeFill="accent4" w:themeFillTint="33"/>
            <w:vAlign w:val="center"/>
          </w:tcPr>
          <w:p w:rsidR="00977576" w:rsidRPr="00F3161F" w:rsidRDefault="00C72E2E">
            <w:pPr>
              <w:spacing w:after="120"/>
              <w:contextualSpacing w:val="0"/>
              <w:rPr>
                <w:sz w:val="22"/>
                <w:szCs w:val="22"/>
              </w:rPr>
            </w:pPr>
            <w:r w:rsidRPr="00F3161F">
              <w:rPr>
                <w:rFonts w:eastAsia="Calibri"/>
                <w:b/>
                <w:sz w:val="22"/>
                <w:szCs w:val="22"/>
              </w:rPr>
              <w:t>Applicant demonstrates successful practice and understanding of:</w:t>
            </w:r>
          </w:p>
        </w:tc>
        <w:tc>
          <w:tcPr>
            <w:tcW w:w="6630" w:type="dxa"/>
            <w:tcBorders>
              <w:top w:val="single" w:sz="18" w:space="0" w:color="000000"/>
              <w:left w:val="single" w:sz="18" w:space="0" w:color="000000"/>
              <w:bottom w:val="single" w:sz="18" w:space="0" w:color="000000"/>
              <w:right w:val="single" w:sz="18" w:space="0" w:color="000000"/>
            </w:tcBorders>
            <w:shd w:val="clear" w:color="auto" w:fill="FFF2CC" w:themeFill="accent4" w:themeFillTint="33"/>
          </w:tcPr>
          <w:p w:rsidR="00977576" w:rsidRPr="00F3161F" w:rsidRDefault="00C72E2E">
            <w:pPr>
              <w:spacing w:after="120"/>
              <w:contextualSpacing w:val="0"/>
              <w:rPr>
                <w:sz w:val="22"/>
                <w:szCs w:val="22"/>
              </w:rPr>
            </w:pPr>
            <w:r w:rsidRPr="00F3161F">
              <w:rPr>
                <w:rFonts w:eastAsia="Calibri"/>
                <w:b/>
                <w:sz w:val="22"/>
                <w:szCs w:val="22"/>
              </w:rPr>
              <w:t>How have you demonstrated this in past roles?</w:t>
            </w:r>
          </w:p>
          <w:p w:rsidR="00977576" w:rsidRPr="00F3161F" w:rsidRDefault="00C72E2E">
            <w:pPr>
              <w:spacing w:after="120"/>
              <w:contextualSpacing w:val="0"/>
              <w:rPr>
                <w:sz w:val="22"/>
                <w:szCs w:val="22"/>
              </w:rPr>
            </w:pPr>
            <w:r w:rsidRPr="00F3161F">
              <w:rPr>
                <w:rFonts w:eastAsia="Calibri"/>
                <w:b/>
                <w:sz w:val="22"/>
                <w:szCs w:val="22"/>
              </w:rPr>
              <w:t>Please include related roles and relevant experience</w:t>
            </w:r>
          </w:p>
        </w:tc>
      </w:tr>
      <w:tr w:rsidR="00977576" w:rsidRPr="00F3161F" w:rsidTr="008C256A">
        <w:trPr>
          <w:trHeight w:val="1270"/>
        </w:trPr>
        <w:tc>
          <w:tcPr>
            <w:tcW w:w="8895" w:type="dxa"/>
            <w:tcBorders>
              <w:top w:val="single" w:sz="18" w:space="0" w:color="000000"/>
              <w:right w:val="single" w:sz="4" w:space="0" w:color="000000"/>
            </w:tcBorders>
          </w:tcPr>
          <w:p w:rsidR="00977576" w:rsidRPr="00313625" w:rsidRDefault="00C72E2E">
            <w:pPr>
              <w:numPr>
                <w:ilvl w:val="0"/>
                <w:numId w:val="16"/>
              </w:numPr>
              <w:ind w:hanging="360"/>
              <w:rPr>
                <w:rFonts w:eastAsia="Calibri"/>
                <w:b/>
                <w:sz w:val="22"/>
                <w:szCs w:val="22"/>
              </w:rPr>
            </w:pPr>
            <w:r w:rsidRPr="00313625">
              <w:rPr>
                <w:rFonts w:eastAsia="Calibri"/>
                <w:b/>
                <w:sz w:val="22"/>
                <w:szCs w:val="22"/>
              </w:rPr>
              <w:t xml:space="preserve">Building confidence and commitment across all the </w:t>
            </w:r>
            <w:r w:rsidR="00D6476F" w:rsidRPr="00313625">
              <w:rPr>
                <w:rFonts w:eastAsia="Calibri"/>
                <w:b/>
                <w:sz w:val="22"/>
                <w:szCs w:val="22"/>
              </w:rPr>
              <w:t xml:space="preserve">Kāhui Ako </w:t>
            </w:r>
            <w:r w:rsidRPr="00313625">
              <w:rPr>
                <w:rFonts w:eastAsia="Calibri"/>
                <w:b/>
                <w:sz w:val="22"/>
                <w:szCs w:val="22"/>
              </w:rPr>
              <w:t>schools.</w:t>
            </w:r>
          </w:p>
          <w:p w:rsidR="00977576" w:rsidRPr="00313625" w:rsidRDefault="00C72E2E">
            <w:pPr>
              <w:numPr>
                <w:ilvl w:val="1"/>
                <w:numId w:val="16"/>
              </w:numPr>
              <w:ind w:hanging="360"/>
              <w:rPr>
                <w:rFonts w:eastAsia="Calibri"/>
                <w:sz w:val="22"/>
                <w:szCs w:val="22"/>
              </w:rPr>
            </w:pPr>
            <w:r w:rsidRPr="00313625">
              <w:rPr>
                <w:rFonts w:eastAsia="Calibri"/>
                <w:sz w:val="22"/>
                <w:szCs w:val="22"/>
              </w:rPr>
              <w:t xml:space="preserve">Gaining the confidence of all </w:t>
            </w:r>
            <w:r w:rsidR="00D6476F" w:rsidRPr="00313625">
              <w:rPr>
                <w:rFonts w:eastAsia="Calibri"/>
                <w:sz w:val="22"/>
                <w:szCs w:val="22"/>
              </w:rPr>
              <w:t xml:space="preserve">Kāhui Ako </w:t>
            </w:r>
            <w:r w:rsidRPr="00313625">
              <w:rPr>
                <w:rFonts w:eastAsia="Calibri"/>
                <w:sz w:val="22"/>
                <w:szCs w:val="22"/>
              </w:rPr>
              <w:t>principals and teachers</w:t>
            </w:r>
          </w:p>
          <w:p w:rsidR="00977576" w:rsidRPr="00313625" w:rsidRDefault="00C72E2E">
            <w:pPr>
              <w:numPr>
                <w:ilvl w:val="1"/>
                <w:numId w:val="16"/>
              </w:numPr>
              <w:ind w:hanging="360"/>
              <w:rPr>
                <w:rFonts w:eastAsia="Calibri"/>
                <w:sz w:val="22"/>
                <w:szCs w:val="22"/>
              </w:rPr>
            </w:pPr>
            <w:r w:rsidRPr="00313625">
              <w:rPr>
                <w:rFonts w:eastAsia="Calibri"/>
                <w:sz w:val="22"/>
                <w:szCs w:val="22"/>
              </w:rPr>
              <w:t>Appropriately supporting teachers from new entrants to NCEA</w:t>
            </w:r>
          </w:p>
          <w:p w:rsidR="00977576" w:rsidRPr="00313625" w:rsidRDefault="00C72E2E">
            <w:pPr>
              <w:numPr>
                <w:ilvl w:val="1"/>
                <w:numId w:val="16"/>
              </w:numPr>
              <w:ind w:hanging="360"/>
              <w:rPr>
                <w:rFonts w:eastAsia="Calibri"/>
                <w:sz w:val="22"/>
                <w:szCs w:val="22"/>
              </w:rPr>
            </w:pPr>
            <w:r w:rsidRPr="00313625">
              <w:rPr>
                <w:rFonts w:eastAsia="Calibri"/>
                <w:sz w:val="22"/>
                <w:szCs w:val="22"/>
              </w:rPr>
              <w:t xml:space="preserve">Understanding and articulating the </w:t>
            </w:r>
            <w:proofErr w:type="spellStart"/>
            <w:r w:rsidR="00313625" w:rsidRPr="00313625">
              <w:rPr>
                <w:rFonts w:eastAsia="Calibri"/>
                <w:sz w:val="22"/>
                <w:szCs w:val="22"/>
              </w:rPr>
              <w:t>Te</w:t>
            </w:r>
            <w:proofErr w:type="spellEnd"/>
            <w:r w:rsidR="00313625" w:rsidRPr="00313625">
              <w:rPr>
                <w:rFonts w:eastAsia="Calibri"/>
                <w:sz w:val="22"/>
                <w:szCs w:val="22"/>
              </w:rPr>
              <w:t xml:space="preserve"> Maru o </w:t>
            </w:r>
            <w:proofErr w:type="spellStart"/>
            <w:r w:rsidR="00313625" w:rsidRPr="00313625">
              <w:rPr>
                <w:rFonts w:eastAsia="Calibri"/>
                <w:sz w:val="22"/>
                <w:szCs w:val="22"/>
              </w:rPr>
              <w:t>Ngongotaha</w:t>
            </w:r>
            <w:proofErr w:type="spellEnd"/>
            <w:r w:rsidRPr="00313625">
              <w:rPr>
                <w:rFonts w:eastAsia="Calibri"/>
                <w:sz w:val="22"/>
                <w:szCs w:val="22"/>
              </w:rPr>
              <w:t xml:space="preserve"> </w:t>
            </w:r>
            <w:proofErr w:type="spellStart"/>
            <w:r w:rsidR="00D6476F" w:rsidRPr="00313625">
              <w:rPr>
                <w:rFonts w:eastAsia="Calibri"/>
                <w:sz w:val="22"/>
                <w:szCs w:val="22"/>
              </w:rPr>
              <w:t>Kāhui</w:t>
            </w:r>
            <w:proofErr w:type="spellEnd"/>
            <w:r w:rsidR="00D6476F" w:rsidRPr="00313625">
              <w:rPr>
                <w:rFonts w:eastAsia="Calibri"/>
                <w:sz w:val="22"/>
                <w:szCs w:val="22"/>
              </w:rPr>
              <w:t xml:space="preserve"> </w:t>
            </w:r>
            <w:proofErr w:type="spellStart"/>
            <w:r w:rsidR="00D6476F" w:rsidRPr="00313625">
              <w:rPr>
                <w:rFonts w:eastAsia="Calibri"/>
                <w:sz w:val="22"/>
                <w:szCs w:val="22"/>
              </w:rPr>
              <w:t>Ako</w:t>
            </w:r>
            <w:proofErr w:type="spellEnd"/>
            <w:r w:rsidR="00D6476F" w:rsidRPr="00313625">
              <w:rPr>
                <w:rFonts w:eastAsia="Calibri"/>
                <w:sz w:val="22"/>
                <w:szCs w:val="22"/>
              </w:rPr>
              <w:t xml:space="preserve"> </w:t>
            </w:r>
            <w:r w:rsidRPr="00313625">
              <w:rPr>
                <w:rFonts w:eastAsia="Calibri"/>
                <w:sz w:val="22"/>
                <w:szCs w:val="22"/>
              </w:rPr>
              <w:t>rationale</w:t>
            </w:r>
          </w:p>
          <w:p w:rsidR="00977576" w:rsidRPr="00F3161F" w:rsidRDefault="00977576">
            <w:pPr>
              <w:contextualSpacing w:val="0"/>
              <w:rPr>
                <w:sz w:val="22"/>
                <w:szCs w:val="22"/>
              </w:rPr>
            </w:pPr>
          </w:p>
        </w:tc>
        <w:tc>
          <w:tcPr>
            <w:tcW w:w="6630"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977576" w:rsidRPr="00F3161F" w:rsidRDefault="00977576">
            <w:pPr>
              <w:contextualSpacing w:val="0"/>
              <w:rPr>
                <w:sz w:val="22"/>
                <w:szCs w:val="22"/>
              </w:rPr>
            </w:pPr>
          </w:p>
          <w:p w:rsidR="00977576" w:rsidRPr="00F3161F" w:rsidRDefault="00977576">
            <w:pPr>
              <w:contextualSpacing w:val="0"/>
              <w:rPr>
                <w:sz w:val="22"/>
                <w:szCs w:val="22"/>
              </w:rPr>
            </w:pPr>
          </w:p>
          <w:p w:rsidR="00977576" w:rsidRPr="00F3161F" w:rsidRDefault="00977576">
            <w:pPr>
              <w:contextualSpacing w:val="0"/>
              <w:rPr>
                <w:sz w:val="22"/>
                <w:szCs w:val="22"/>
              </w:rPr>
            </w:pPr>
          </w:p>
        </w:tc>
      </w:tr>
      <w:tr w:rsidR="00977576" w:rsidRPr="00F3161F">
        <w:trPr>
          <w:trHeight w:val="1980"/>
        </w:trPr>
        <w:tc>
          <w:tcPr>
            <w:tcW w:w="8895" w:type="dxa"/>
          </w:tcPr>
          <w:p w:rsidR="00977576" w:rsidRPr="00B32733" w:rsidRDefault="00C72E2E" w:rsidP="00B32733">
            <w:pPr>
              <w:pStyle w:val="ListParagraph"/>
              <w:numPr>
                <w:ilvl w:val="0"/>
                <w:numId w:val="16"/>
              </w:numPr>
              <w:rPr>
                <w:rFonts w:eastAsia="Calibri"/>
                <w:b/>
                <w:sz w:val="22"/>
                <w:szCs w:val="22"/>
              </w:rPr>
            </w:pPr>
            <w:r w:rsidRPr="00B32733">
              <w:rPr>
                <w:rFonts w:eastAsia="Calibri"/>
                <w:b/>
                <w:sz w:val="22"/>
                <w:szCs w:val="22"/>
              </w:rPr>
              <w:t>Informing and engaging the wider community</w:t>
            </w:r>
          </w:p>
          <w:p w:rsidR="00977576" w:rsidRPr="00313625" w:rsidRDefault="00C72E2E" w:rsidP="00313625">
            <w:pPr>
              <w:numPr>
                <w:ilvl w:val="1"/>
                <w:numId w:val="16"/>
              </w:numPr>
              <w:ind w:hanging="360"/>
              <w:rPr>
                <w:rFonts w:eastAsia="Calibri"/>
                <w:sz w:val="22"/>
                <w:szCs w:val="22"/>
              </w:rPr>
            </w:pPr>
            <w:r w:rsidRPr="00313625">
              <w:rPr>
                <w:rFonts w:eastAsia="Calibri"/>
                <w:sz w:val="22"/>
                <w:szCs w:val="22"/>
              </w:rPr>
              <w:t>Selling the rationale and purpose of collaborative endeavour</w:t>
            </w:r>
          </w:p>
          <w:p w:rsidR="00977576" w:rsidRPr="00313625" w:rsidRDefault="00C72E2E" w:rsidP="00313625">
            <w:pPr>
              <w:numPr>
                <w:ilvl w:val="1"/>
                <w:numId w:val="16"/>
              </w:numPr>
              <w:ind w:hanging="360"/>
              <w:rPr>
                <w:rFonts w:eastAsia="Calibri"/>
                <w:sz w:val="22"/>
                <w:szCs w:val="22"/>
              </w:rPr>
            </w:pPr>
            <w:r w:rsidRPr="00313625">
              <w:rPr>
                <w:rFonts w:eastAsia="Calibri"/>
                <w:sz w:val="22"/>
                <w:szCs w:val="22"/>
              </w:rPr>
              <w:t xml:space="preserve">Identifying and building relationships across the wider </w:t>
            </w:r>
            <w:proofErr w:type="spellStart"/>
            <w:r w:rsidRPr="00313625">
              <w:rPr>
                <w:rFonts w:eastAsia="Calibri"/>
                <w:sz w:val="22"/>
                <w:szCs w:val="22"/>
              </w:rPr>
              <w:t>xxxxxxx</w:t>
            </w:r>
            <w:proofErr w:type="spellEnd"/>
            <w:r w:rsidRPr="00313625">
              <w:rPr>
                <w:rFonts w:eastAsia="Calibri"/>
                <w:sz w:val="22"/>
                <w:szCs w:val="22"/>
              </w:rPr>
              <w:t xml:space="preserve"> educational community.</w:t>
            </w:r>
          </w:p>
          <w:p w:rsidR="00977576" w:rsidRPr="00F3161F" w:rsidRDefault="00C72E2E" w:rsidP="00313625">
            <w:pPr>
              <w:numPr>
                <w:ilvl w:val="1"/>
                <w:numId w:val="16"/>
              </w:numPr>
              <w:ind w:hanging="360"/>
              <w:rPr>
                <w:rFonts w:eastAsia="Calibri"/>
                <w:sz w:val="22"/>
                <w:szCs w:val="22"/>
                <w:highlight w:val="yellow"/>
              </w:rPr>
            </w:pPr>
            <w:r w:rsidRPr="00313625">
              <w:rPr>
                <w:rFonts w:eastAsia="Calibri"/>
                <w:sz w:val="22"/>
                <w:szCs w:val="22"/>
              </w:rPr>
              <w:t>Engaging the community in meaningful educational partnerships</w:t>
            </w:r>
          </w:p>
        </w:tc>
        <w:tc>
          <w:tcPr>
            <w:tcW w:w="6630" w:type="dxa"/>
            <w:tcBorders>
              <w:top w:val="single" w:sz="4" w:space="0" w:color="000000"/>
              <w:bottom w:val="single" w:sz="4" w:space="0" w:color="000000"/>
              <w:right w:val="single" w:sz="4" w:space="0" w:color="000000"/>
            </w:tcBorders>
            <w:shd w:val="clear" w:color="auto" w:fill="FFFFFF"/>
            <w:vAlign w:val="center"/>
          </w:tcPr>
          <w:p w:rsidR="00977576" w:rsidRPr="00F3161F" w:rsidRDefault="00977576">
            <w:pPr>
              <w:contextualSpacing w:val="0"/>
              <w:rPr>
                <w:sz w:val="22"/>
                <w:szCs w:val="22"/>
              </w:rPr>
            </w:pPr>
          </w:p>
        </w:tc>
      </w:tr>
      <w:tr w:rsidR="00313625" w:rsidRPr="00F3161F">
        <w:trPr>
          <w:trHeight w:val="1980"/>
        </w:trPr>
        <w:tc>
          <w:tcPr>
            <w:tcW w:w="8895" w:type="dxa"/>
          </w:tcPr>
          <w:p w:rsidR="00B32733" w:rsidRDefault="00B32733" w:rsidP="00B32733">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Describe your experience in one or more of the following </w:t>
            </w:r>
          </w:p>
          <w:p w:rsidR="00B32733" w:rsidRDefault="00B32733" w:rsidP="00B32733">
            <w:pPr>
              <w:pStyle w:val="NormalWeb"/>
              <w:spacing w:before="0" w:beforeAutospacing="0" w:after="0" w:afterAutospacing="0"/>
              <w:textAlignment w:val="baseline"/>
              <w:rPr>
                <w:rFonts w:ascii="Arial" w:hAnsi="Arial" w:cs="Arial"/>
                <w:color w:val="000000"/>
                <w:sz w:val="22"/>
                <w:szCs w:val="22"/>
              </w:rPr>
            </w:pPr>
          </w:p>
          <w:p w:rsidR="00B32733" w:rsidRDefault="00B32733" w:rsidP="00B32733">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Trauma Informed Practice</w:t>
            </w:r>
          </w:p>
          <w:p w:rsidR="00B32733" w:rsidRDefault="00B32733" w:rsidP="00B32733">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w:t>
            </w:r>
            <w:r>
              <w:rPr>
                <w:rFonts w:ascii="Arial" w:hAnsi="Arial" w:cs="Arial"/>
                <w:color w:val="000000"/>
                <w:sz w:val="22"/>
                <w:szCs w:val="22"/>
              </w:rPr>
              <w:t>ositive psychology</w:t>
            </w:r>
          </w:p>
          <w:p w:rsidR="00B32733" w:rsidRDefault="00B32733" w:rsidP="00B32733">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w:t>
            </w:r>
            <w:r>
              <w:rPr>
                <w:rFonts w:ascii="Arial" w:hAnsi="Arial" w:cs="Arial"/>
                <w:color w:val="000000"/>
                <w:sz w:val="22"/>
                <w:szCs w:val="22"/>
              </w:rPr>
              <w:t>auora based frameworks and systems</w:t>
            </w:r>
          </w:p>
          <w:p w:rsidR="00B32733" w:rsidRDefault="00B32733" w:rsidP="00B32733">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CR&amp;RP </w:t>
            </w:r>
          </w:p>
          <w:p w:rsidR="00B32733" w:rsidRDefault="00B32733" w:rsidP="00B32733">
            <w:pPr>
              <w:pStyle w:val="NormalWeb"/>
              <w:numPr>
                <w:ilvl w:val="0"/>
                <w:numId w:val="22"/>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Rongohia</w:t>
            </w:r>
            <w:proofErr w:type="spell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Hau</w:t>
            </w:r>
            <w:proofErr w:type="spellEnd"/>
            <w:r>
              <w:rPr>
                <w:rFonts w:ascii="Arial" w:hAnsi="Arial" w:cs="Arial"/>
                <w:color w:val="000000"/>
                <w:sz w:val="22"/>
                <w:szCs w:val="22"/>
              </w:rPr>
              <w:t xml:space="preserve">, Kia Eke </w:t>
            </w:r>
            <w:proofErr w:type="spellStart"/>
            <w:r>
              <w:rPr>
                <w:rFonts w:ascii="Arial" w:hAnsi="Arial" w:cs="Arial"/>
                <w:color w:val="000000"/>
                <w:sz w:val="22"/>
                <w:szCs w:val="22"/>
              </w:rPr>
              <w:t>Panuku</w:t>
            </w:r>
            <w:proofErr w:type="spellEnd"/>
            <w:r>
              <w:rPr>
                <w:rFonts w:ascii="Arial" w:hAnsi="Arial" w:cs="Arial"/>
                <w:color w:val="000000"/>
                <w:sz w:val="22"/>
                <w:szCs w:val="22"/>
              </w:rPr>
              <w:t>, Shadow Coaching, Cultural Capability, Principles of the Pedagogy</w:t>
            </w:r>
          </w:p>
          <w:p w:rsidR="00313625" w:rsidRPr="00B32733" w:rsidRDefault="00B32733" w:rsidP="00B32733">
            <w:pPr>
              <w:pStyle w:val="NormalWeb"/>
              <w:numPr>
                <w:ilvl w:val="0"/>
                <w:numId w:val="22"/>
              </w:numPr>
              <w:spacing w:before="0" w:beforeAutospacing="0" w:after="0" w:afterAutospacing="0"/>
              <w:textAlignment w:val="baseline"/>
              <w:rPr>
                <w:rFonts w:eastAsia="Calibri"/>
                <w:b/>
                <w:sz w:val="22"/>
                <w:szCs w:val="22"/>
              </w:rPr>
            </w:pPr>
            <w:r>
              <w:rPr>
                <w:rFonts w:ascii="Arial" w:hAnsi="Arial" w:cs="Arial"/>
                <w:color w:val="000000"/>
                <w:sz w:val="22"/>
                <w:szCs w:val="22"/>
              </w:rPr>
              <w:t>Promot</w:t>
            </w:r>
            <w:r>
              <w:rPr>
                <w:rFonts w:ascii="Arial" w:hAnsi="Arial" w:cs="Arial"/>
                <w:color w:val="000000"/>
                <w:sz w:val="22"/>
                <w:szCs w:val="22"/>
              </w:rPr>
              <w:t>ing</w:t>
            </w:r>
            <w:r>
              <w:rPr>
                <w:rFonts w:ascii="Arial" w:hAnsi="Arial" w:cs="Arial"/>
                <w:color w:val="000000"/>
                <w:sz w:val="22"/>
                <w:szCs w:val="22"/>
              </w:rPr>
              <w:t xml:space="preserve"> best teaching practice </w:t>
            </w:r>
          </w:p>
        </w:tc>
        <w:tc>
          <w:tcPr>
            <w:tcW w:w="6630" w:type="dxa"/>
            <w:tcBorders>
              <w:top w:val="single" w:sz="4" w:space="0" w:color="000000"/>
              <w:bottom w:val="single" w:sz="4" w:space="0" w:color="000000"/>
              <w:right w:val="single" w:sz="4" w:space="0" w:color="000000"/>
            </w:tcBorders>
            <w:shd w:val="clear" w:color="auto" w:fill="FFFFFF"/>
            <w:vAlign w:val="center"/>
          </w:tcPr>
          <w:p w:rsidR="00313625" w:rsidRPr="00F3161F" w:rsidRDefault="00313625">
            <w:pPr>
              <w:rPr>
                <w:sz w:val="22"/>
                <w:szCs w:val="22"/>
              </w:rPr>
            </w:pPr>
          </w:p>
        </w:tc>
      </w:tr>
    </w:tbl>
    <w:p w:rsidR="00F3161F" w:rsidRDefault="00F3161F">
      <w:pPr>
        <w:tabs>
          <w:tab w:val="center" w:pos="4153"/>
          <w:tab w:val="right" w:pos="8306"/>
        </w:tabs>
        <w:rPr>
          <w:sz w:val="22"/>
          <w:szCs w:val="22"/>
        </w:rPr>
      </w:pPr>
    </w:p>
    <w:p w:rsidR="00F3161F" w:rsidRDefault="00F3161F">
      <w:pPr>
        <w:rPr>
          <w:sz w:val="22"/>
          <w:szCs w:val="22"/>
        </w:rPr>
      </w:pPr>
      <w:r>
        <w:rPr>
          <w:sz w:val="22"/>
          <w:szCs w:val="22"/>
        </w:rPr>
        <w:br w:type="page"/>
      </w:r>
    </w:p>
    <w:p w:rsidR="00977576" w:rsidRPr="00F3161F" w:rsidRDefault="00977576">
      <w:pPr>
        <w:tabs>
          <w:tab w:val="center" w:pos="4153"/>
          <w:tab w:val="right" w:pos="8306"/>
        </w:tabs>
        <w:rPr>
          <w:sz w:val="22"/>
          <w:szCs w:val="22"/>
        </w:rPr>
      </w:pPr>
    </w:p>
    <w:tbl>
      <w:tblPr>
        <w:tblStyle w:val="aa"/>
        <w:tblW w:w="15390" w:type="dxa"/>
        <w:tblInd w:w="-2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0"/>
      </w:tblGrid>
      <w:tr w:rsidR="00977576" w:rsidRPr="00F3161F" w:rsidTr="00F3161F">
        <w:tc>
          <w:tcPr>
            <w:tcW w:w="15390" w:type="dxa"/>
            <w:shd w:val="clear" w:color="auto" w:fill="auto"/>
          </w:tcPr>
          <w:p w:rsidR="00977576" w:rsidRPr="00BD1EC9" w:rsidRDefault="00C72E2E" w:rsidP="00F3161F">
            <w:pPr>
              <w:shd w:val="clear" w:color="auto" w:fill="FFF2CC" w:themeFill="accent4" w:themeFillTint="33"/>
              <w:tabs>
                <w:tab w:val="center" w:pos="4153"/>
                <w:tab w:val="right" w:pos="8306"/>
              </w:tabs>
              <w:spacing w:before="60" w:after="60"/>
              <w:contextualSpacing w:val="0"/>
              <w:jc w:val="both"/>
              <w:rPr>
                <w:sz w:val="22"/>
                <w:szCs w:val="22"/>
              </w:rPr>
            </w:pPr>
            <w:r w:rsidRPr="00BD1EC9">
              <w:rPr>
                <w:rFonts w:eastAsia="Calibri"/>
                <w:sz w:val="22"/>
                <w:szCs w:val="22"/>
                <w:shd w:val="clear" w:color="auto" w:fill="FFF2CC"/>
              </w:rPr>
              <w:t>I certify that:</w:t>
            </w:r>
          </w:p>
          <w:p w:rsidR="00977576" w:rsidRPr="00BD1EC9" w:rsidRDefault="00C72E2E" w:rsidP="00F3161F">
            <w:pPr>
              <w:numPr>
                <w:ilvl w:val="0"/>
                <w:numId w:val="3"/>
              </w:numPr>
              <w:shd w:val="clear" w:color="auto" w:fill="FFF2CC" w:themeFill="accent4" w:themeFillTint="33"/>
              <w:tabs>
                <w:tab w:val="center" w:pos="4153"/>
                <w:tab w:val="right" w:pos="8306"/>
              </w:tabs>
              <w:spacing w:before="60" w:after="60"/>
              <w:ind w:hanging="360"/>
              <w:jc w:val="both"/>
              <w:rPr>
                <w:sz w:val="22"/>
                <w:szCs w:val="22"/>
                <w:shd w:val="clear" w:color="auto" w:fill="FFF2CC"/>
              </w:rPr>
            </w:pPr>
            <w:r w:rsidRPr="00BD1EC9">
              <w:rPr>
                <w:rFonts w:eastAsia="Calibri"/>
                <w:sz w:val="22"/>
                <w:szCs w:val="22"/>
                <w:shd w:val="clear" w:color="auto" w:fill="FFF2CC"/>
              </w:rPr>
              <w:t>The information I have supplied is true and correct.</w:t>
            </w:r>
          </w:p>
          <w:p w:rsidR="00977576" w:rsidRPr="00BD1EC9" w:rsidRDefault="00C72E2E" w:rsidP="00F3161F">
            <w:pPr>
              <w:numPr>
                <w:ilvl w:val="0"/>
                <w:numId w:val="3"/>
              </w:numPr>
              <w:shd w:val="clear" w:color="auto" w:fill="FFF2CC" w:themeFill="accent4" w:themeFillTint="33"/>
              <w:tabs>
                <w:tab w:val="center" w:pos="4153"/>
                <w:tab w:val="right" w:pos="8306"/>
              </w:tabs>
              <w:spacing w:before="60" w:after="60"/>
              <w:ind w:hanging="360"/>
              <w:jc w:val="both"/>
              <w:rPr>
                <w:sz w:val="22"/>
                <w:szCs w:val="22"/>
                <w:shd w:val="clear" w:color="auto" w:fill="FFF2CC"/>
              </w:rPr>
            </w:pPr>
            <w:r w:rsidRPr="00BD1EC9">
              <w:rPr>
                <w:rFonts w:eastAsia="Calibri"/>
                <w:sz w:val="22"/>
                <w:szCs w:val="22"/>
                <w:shd w:val="clear" w:color="auto" w:fill="FFF2CC"/>
              </w:rPr>
              <w:t>I have authorised access to referees in accordance with the Privacy Act 1993.</w:t>
            </w:r>
          </w:p>
          <w:p w:rsidR="00977576" w:rsidRPr="00BD1EC9" w:rsidRDefault="00C72E2E" w:rsidP="00F3161F">
            <w:pPr>
              <w:numPr>
                <w:ilvl w:val="0"/>
                <w:numId w:val="3"/>
              </w:numPr>
              <w:shd w:val="clear" w:color="auto" w:fill="FFF2CC" w:themeFill="accent4" w:themeFillTint="33"/>
              <w:tabs>
                <w:tab w:val="center" w:pos="4153"/>
                <w:tab w:val="right" w:pos="8306"/>
              </w:tabs>
              <w:spacing w:before="60" w:after="60"/>
              <w:ind w:hanging="360"/>
              <w:jc w:val="both"/>
              <w:rPr>
                <w:sz w:val="22"/>
                <w:szCs w:val="22"/>
                <w:shd w:val="clear" w:color="auto" w:fill="FFF2CC"/>
              </w:rPr>
            </w:pPr>
            <w:r w:rsidRPr="00BD1EC9">
              <w:rPr>
                <w:rFonts w:eastAsia="Calibri"/>
                <w:sz w:val="22"/>
                <w:szCs w:val="22"/>
                <w:shd w:val="clear" w:color="auto" w:fill="FFF2CC"/>
              </w:rPr>
              <w:t>I have authorised the selection panel to share the information contained in this application form with the leadership role and/or independent adviser to have my application assessed against the community criteria.</w:t>
            </w:r>
          </w:p>
          <w:p w:rsidR="000575B2" w:rsidRPr="00BD1EC9" w:rsidRDefault="000575B2" w:rsidP="000575B2">
            <w:pPr>
              <w:numPr>
                <w:ilvl w:val="0"/>
                <w:numId w:val="3"/>
              </w:numPr>
              <w:spacing w:before="60" w:after="60"/>
              <w:ind w:hanging="360"/>
            </w:pPr>
            <w:r w:rsidRPr="00BD1EC9">
              <w:rPr>
                <w:rFonts w:eastAsia="Calibri"/>
                <w:sz w:val="22"/>
                <w:szCs w:val="22"/>
              </w:rPr>
              <w:t>I authorise the selection panel, or nominated representative, to approach persons other than the referees whose names I have supplied, to gather information related to my suitability for appointment to the Community of Learning Leadership Role.</w:t>
            </w:r>
          </w:p>
          <w:p w:rsidR="000575B2" w:rsidRPr="00BD1EC9" w:rsidRDefault="000575B2" w:rsidP="00F3161F">
            <w:pPr>
              <w:numPr>
                <w:ilvl w:val="0"/>
                <w:numId w:val="3"/>
              </w:numPr>
              <w:shd w:val="clear" w:color="auto" w:fill="FFF2CC" w:themeFill="accent4" w:themeFillTint="33"/>
              <w:tabs>
                <w:tab w:val="center" w:pos="4153"/>
                <w:tab w:val="right" w:pos="8306"/>
              </w:tabs>
              <w:spacing w:before="60" w:after="60"/>
              <w:ind w:hanging="360"/>
              <w:jc w:val="both"/>
              <w:rPr>
                <w:sz w:val="22"/>
                <w:szCs w:val="22"/>
                <w:shd w:val="clear" w:color="auto" w:fill="FFF2CC"/>
              </w:rPr>
            </w:pPr>
          </w:p>
          <w:p w:rsidR="00977576" w:rsidRPr="00BD1EC9" w:rsidRDefault="00C72E2E" w:rsidP="00F3161F">
            <w:pPr>
              <w:numPr>
                <w:ilvl w:val="0"/>
                <w:numId w:val="3"/>
              </w:numPr>
              <w:shd w:val="clear" w:color="auto" w:fill="FFF2CC" w:themeFill="accent4" w:themeFillTint="33"/>
              <w:tabs>
                <w:tab w:val="center" w:pos="4153"/>
                <w:tab w:val="right" w:pos="8306"/>
              </w:tabs>
              <w:spacing w:before="60" w:after="60"/>
              <w:ind w:hanging="360"/>
              <w:jc w:val="both"/>
              <w:rPr>
                <w:sz w:val="22"/>
                <w:szCs w:val="22"/>
                <w:shd w:val="clear" w:color="auto" w:fill="FFF2CC"/>
              </w:rPr>
            </w:pPr>
            <w:r w:rsidRPr="00BD1EC9">
              <w:rPr>
                <w:rFonts w:eastAsia="Calibri"/>
                <w:sz w:val="22"/>
                <w:szCs w:val="22"/>
                <w:shd w:val="clear" w:color="auto" w:fill="FFF2CC"/>
              </w:rPr>
              <w:t>I understand that if I have supplied incorrect or misleading information, or have omitted any important information, I may be disqualified from appointment</w:t>
            </w:r>
          </w:p>
          <w:p w:rsidR="005F6F4D" w:rsidRPr="00BD1EC9" w:rsidRDefault="005F6F4D" w:rsidP="00F3161F">
            <w:pPr>
              <w:shd w:val="clear" w:color="auto" w:fill="FFF2CC" w:themeFill="accent4" w:themeFillTint="33"/>
              <w:tabs>
                <w:tab w:val="center" w:pos="4153"/>
                <w:tab w:val="right" w:pos="8306"/>
              </w:tabs>
              <w:spacing w:before="60" w:after="60"/>
              <w:jc w:val="both"/>
              <w:rPr>
                <w:rFonts w:eastAsia="Calibri"/>
                <w:sz w:val="22"/>
                <w:szCs w:val="22"/>
                <w:shd w:val="clear" w:color="auto" w:fill="FFF2CC"/>
              </w:rPr>
            </w:pPr>
          </w:p>
          <w:p w:rsidR="005F6F4D" w:rsidRPr="00BD1EC9" w:rsidRDefault="005F6F4D" w:rsidP="00F3161F">
            <w:pPr>
              <w:shd w:val="clear" w:color="auto" w:fill="FFF2CC" w:themeFill="accent4" w:themeFillTint="33"/>
              <w:spacing w:after="160" w:line="259" w:lineRule="auto"/>
              <w:jc w:val="center"/>
              <w:rPr>
                <w:rFonts w:eastAsia="Calibri"/>
                <w:sz w:val="22"/>
                <w:szCs w:val="22"/>
              </w:rPr>
            </w:pPr>
          </w:p>
          <w:p w:rsidR="005F6F4D" w:rsidRPr="00BD1EC9" w:rsidRDefault="00F3161F" w:rsidP="00F3161F">
            <w:pPr>
              <w:shd w:val="clear" w:color="auto" w:fill="FFF2CC" w:themeFill="accent4" w:themeFillTint="33"/>
              <w:tabs>
                <w:tab w:val="center" w:pos="4153"/>
                <w:tab w:val="right" w:pos="8306"/>
              </w:tabs>
              <w:spacing w:before="60" w:after="60"/>
              <w:jc w:val="both"/>
              <w:rPr>
                <w:rFonts w:eastAsia="Calibri"/>
                <w:sz w:val="22"/>
                <w:szCs w:val="22"/>
                <w:shd w:val="clear" w:color="auto" w:fill="FFF2CC"/>
              </w:rPr>
            </w:pPr>
            <w:r w:rsidRPr="00BD1EC9">
              <w:rPr>
                <w:rFonts w:eastAsia="Calibri"/>
                <w:sz w:val="22"/>
                <w:szCs w:val="22"/>
                <w:shd w:val="clear" w:color="auto" w:fill="FFF2CC"/>
              </w:rPr>
              <w:t xml:space="preserve">                            Applicant’s Signature:                                                                      Date:</w:t>
            </w:r>
          </w:p>
          <w:p w:rsidR="005F6F4D" w:rsidRPr="00BD1EC9" w:rsidRDefault="005F6F4D" w:rsidP="00F3161F">
            <w:pPr>
              <w:shd w:val="clear" w:color="auto" w:fill="FFF2CC" w:themeFill="accent4" w:themeFillTint="33"/>
              <w:tabs>
                <w:tab w:val="center" w:pos="4153"/>
                <w:tab w:val="right" w:pos="8306"/>
              </w:tabs>
              <w:spacing w:before="60" w:after="60"/>
              <w:jc w:val="both"/>
              <w:rPr>
                <w:sz w:val="22"/>
                <w:szCs w:val="22"/>
                <w:shd w:val="clear" w:color="auto" w:fill="FFF2CC"/>
              </w:rPr>
            </w:pPr>
          </w:p>
        </w:tc>
      </w:tr>
      <w:tr w:rsidR="00F3161F" w:rsidRPr="00F3161F" w:rsidTr="00F3161F">
        <w:tc>
          <w:tcPr>
            <w:tcW w:w="15390" w:type="dxa"/>
            <w:shd w:val="clear" w:color="auto" w:fill="auto"/>
          </w:tcPr>
          <w:p w:rsidR="00F3161F" w:rsidRPr="00BD1EC9" w:rsidRDefault="00F3161F" w:rsidP="00F3161F">
            <w:pPr>
              <w:shd w:val="clear" w:color="auto" w:fill="FFF2CC" w:themeFill="accent4" w:themeFillTint="33"/>
              <w:tabs>
                <w:tab w:val="center" w:pos="4153"/>
                <w:tab w:val="right" w:pos="8306"/>
              </w:tabs>
              <w:spacing w:before="60" w:after="60"/>
              <w:jc w:val="both"/>
              <w:rPr>
                <w:rFonts w:eastAsia="Calibri"/>
                <w:sz w:val="22"/>
                <w:szCs w:val="22"/>
                <w:shd w:val="clear" w:color="auto" w:fill="FFF2CC"/>
              </w:rPr>
            </w:pPr>
          </w:p>
        </w:tc>
      </w:tr>
    </w:tbl>
    <w:p w:rsidR="00977576" w:rsidRPr="00F3161F" w:rsidRDefault="00977576">
      <w:pPr>
        <w:spacing w:after="160" w:line="259" w:lineRule="auto"/>
        <w:jc w:val="center"/>
        <w:rPr>
          <w:sz w:val="22"/>
          <w:szCs w:val="22"/>
        </w:rPr>
      </w:pPr>
    </w:p>
    <w:tbl>
      <w:tblPr>
        <w:tblStyle w:val="ab"/>
        <w:tblW w:w="153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8"/>
      </w:tblGrid>
      <w:tr w:rsidR="00977576" w:rsidRPr="00F3161F">
        <w:tc>
          <w:tcPr>
            <w:tcW w:w="15388" w:type="dxa"/>
          </w:tcPr>
          <w:p w:rsidR="00977576" w:rsidRPr="00F3161F" w:rsidRDefault="00977576">
            <w:pPr>
              <w:spacing w:after="160" w:line="259" w:lineRule="auto"/>
              <w:contextualSpacing w:val="0"/>
              <w:rPr>
                <w:sz w:val="22"/>
                <w:szCs w:val="22"/>
              </w:rPr>
            </w:pPr>
          </w:p>
          <w:p w:rsidR="00977576" w:rsidRPr="00F3161F" w:rsidRDefault="00C72E2E">
            <w:pPr>
              <w:spacing w:after="160" w:line="259" w:lineRule="auto"/>
              <w:contextualSpacing w:val="0"/>
              <w:rPr>
                <w:sz w:val="22"/>
                <w:szCs w:val="22"/>
              </w:rPr>
            </w:pPr>
            <w:r w:rsidRPr="00F3161F">
              <w:rPr>
                <w:rFonts w:eastAsia="Calibri"/>
                <w:sz w:val="22"/>
                <w:szCs w:val="22"/>
              </w:rPr>
              <w:t xml:space="preserve">As Principal of </w:t>
            </w:r>
            <w:r w:rsidRPr="003C0DB1">
              <w:rPr>
                <w:rFonts w:eastAsia="Calibri"/>
                <w:sz w:val="22"/>
                <w:szCs w:val="22"/>
              </w:rPr>
              <w:t>……………………………...…………………</w:t>
            </w:r>
            <w:r w:rsidRPr="00F3161F">
              <w:rPr>
                <w:rFonts w:eastAsia="Calibri"/>
                <w:sz w:val="22"/>
                <w:szCs w:val="22"/>
              </w:rPr>
              <w:t xml:space="preserve">  I am aware of the application of </w:t>
            </w:r>
            <w:r w:rsidRPr="003C0DB1">
              <w:rPr>
                <w:rFonts w:eastAsia="Calibri"/>
                <w:sz w:val="22"/>
                <w:szCs w:val="22"/>
              </w:rPr>
              <w:t>..………………...……………… for</w:t>
            </w:r>
            <w:r w:rsidRPr="00F3161F">
              <w:rPr>
                <w:rFonts w:eastAsia="Calibri"/>
                <w:sz w:val="22"/>
                <w:szCs w:val="22"/>
              </w:rPr>
              <w:t xml:space="preserve"> the</w:t>
            </w:r>
            <w:r w:rsidRPr="00F3161F">
              <w:rPr>
                <w:rFonts w:eastAsia="Calibri"/>
                <w:sz w:val="22"/>
                <w:szCs w:val="22"/>
                <w:highlight w:val="yellow"/>
              </w:rPr>
              <w:t xml:space="preserve"> </w:t>
            </w:r>
            <w:r w:rsidR="005F6F4D" w:rsidRPr="00F3161F">
              <w:rPr>
                <w:rFonts w:eastAsia="Calibri"/>
                <w:sz w:val="22"/>
                <w:szCs w:val="22"/>
                <w:highlight w:val="yellow"/>
              </w:rPr>
              <w:t xml:space="preserve">  </w:t>
            </w:r>
            <w:proofErr w:type="spellStart"/>
            <w:r w:rsidRPr="00F3161F">
              <w:rPr>
                <w:rFonts w:eastAsia="Calibri"/>
                <w:sz w:val="22"/>
                <w:szCs w:val="22"/>
                <w:highlight w:val="yellow"/>
              </w:rPr>
              <w:t>xxxxx</w:t>
            </w:r>
            <w:proofErr w:type="spellEnd"/>
            <w:r w:rsidR="00D6476F">
              <w:rPr>
                <w:rFonts w:eastAsia="Calibri"/>
                <w:sz w:val="22"/>
                <w:szCs w:val="22"/>
              </w:rPr>
              <w:t xml:space="preserve"> </w:t>
            </w:r>
            <w:proofErr w:type="spellStart"/>
            <w:r w:rsidR="00D6476F">
              <w:rPr>
                <w:rFonts w:eastAsia="Calibri"/>
                <w:sz w:val="22"/>
                <w:szCs w:val="22"/>
              </w:rPr>
              <w:t>Kāhui</w:t>
            </w:r>
            <w:proofErr w:type="spellEnd"/>
            <w:r w:rsidR="00D6476F">
              <w:rPr>
                <w:rFonts w:eastAsia="Calibri"/>
                <w:sz w:val="22"/>
                <w:szCs w:val="22"/>
              </w:rPr>
              <w:t xml:space="preserve"> </w:t>
            </w:r>
            <w:proofErr w:type="spellStart"/>
            <w:r w:rsidR="00D6476F">
              <w:rPr>
                <w:rFonts w:eastAsia="Calibri"/>
                <w:sz w:val="22"/>
                <w:szCs w:val="22"/>
              </w:rPr>
              <w:t>Ako</w:t>
            </w:r>
            <w:proofErr w:type="spellEnd"/>
            <w:r w:rsidR="00D6476F">
              <w:rPr>
                <w:rFonts w:eastAsia="Calibri"/>
                <w:sz w:val="22"/>
                <w:szCs w:val="22"/>
              </w:rPr>
              <w:t xml:space="preserve"> </w:t>
            </w:r>
            <w:r w:rsidRPr="00F3161F">
              <w:rPr>
                <w:rFonts w:eastAsia="Calibri"/>
                <w:sz w:val="22"/>
                <w:szCs w:val="22"/>
              </w:rPr>
              <w:t xml:space="preserve">Across </w:t>
            </w:r>
            <w:r w:rsidR="00D6476F">
              <w:rPr>
                <w:rFonts w:eastAsia="Calibri"/>
                <w:sz w:val="22"/>
                <w:szCs w:val="22"/>
              </w:rPr>
              <w:t xml:space="preserve">Kāhui Ako </w:t>
            </w:r>
            <w:r w:rsidRPr="00F3161F">
              <w:rPr>
                <w:rFonts w:eastAsia="Calibri"/>
                <w:sz w:val="22"/>
                <w:szCs w:val="22"/>
              </w:rPr>
              <w:t xml:space="preserve">Teacher role.  </w:t>
            </w:r>
            <w:r w:rsidR="00A23E93">
              <w:rPr>
                <w:rFonts w:eastAsia="Calibri"/>
                <w:sz w:val="22"/>
                <w:szCs w:val="22"/>
              </w:rPr>
              <w:t>The Board supports</w:t>
            </w:r>
            <w:r w:rsidR="00ED7BAF">
              <w:rPr>
                <w:rFonts w:eastAsia="Calibri"/>
                <w:sz w:val="22"/>
                <w:szCs w:val="22"/>
              </w:rPr>
              <w:t xml:space="preserve"> this teacher’s application</w:t>
            </w:r>
            <w:r w:rsidR="00A23E93">
              <w:rPr>
                <w:rFonts w:eastAsia="Calibri"/>
                <w:sz w:val="22"/>
                <w:szCs w:val="22"/>
              </w:rPr>
              <w:t>.</w:t>
            </w:r>
          </w:p>
          <w:p w:rsidR="00977576" w:rsidRDefault="00C72E2E">
            <w:pPr>
              <w:spacing w:after="160" w:line="259" w:lineRule="auto"/>
              <w:contextualSpacing w:val="0"/>
              <w:rPr>
                <w:rFonts w:eastAsia="Calibri"/>
                <w:sz w:val="22"/>
                <w:szCs w:val="22"/>
              </w:rPr>
            </w:pPr>
            <w:r w:rsidRPr="00F3161F">
              <w:rPr>
                <w:rFonts w:eastAsia="Calibri"/>
                <w:sz w:val="22"/>
                <w:szCs w:val="22"/>
              </w:rPr>
              <w:t xml:space="preserve">I can attest that the applicant’s most recent appraisal confirmed that this applicant successfully met all the </w:t>
            </w:r>
            <w:r w:rsidR="00A633AD">
              <w:rPr>
                <w:rFonts w:eastAsia="Calibri"/>
                <w:sz w:val="22"/>
                <w:szCs w:val="22"/>
              </w:rPr>
              <w:t>Standards of the Teaching Profession</w:t>
            </w:r>
            <w:r w:rsidRPr="00F3161F">
              <w:rPr>
                <w:rFonts w:eastAsia="Calibri"/>
                <w:sz w:val="22"/>
                <w:szCs w:val="22"/>
              </w:rPr>
              <w:t xml:space="preserve"> relevant to his/her current position.</w:t>
            </w:r>
          </w:p>
          <w:p w:rsidR="009930D1" w:rsidRPr="004D7D1F" w:rsidRDefault="009930D1" w:rsidP="009930D1">
            <w:pPr>
              <w:spacing w:after="160" w:line="259" w:lineRule="auto"/>
              <w:contextualSpacing w:val="0"/>
              <w:rPr>
                <w:sz w:val="22"/>
                <w:szCs w:val="22"/>
              </w:rPr>
            </w:pPr>
            <w:r>
              <w:rPr>
                <w:rFonts w:eastAsia="Calibri"/>
                <w:sz w:val="22"/>
                <w:szCs w:val="22"/>
              </w:rPr>
              <w:t>The BoT is</w:t>
            </w:r>
            <w:r w:rsidRPr="004D7D1F">
              <w:rPr>
                <w:rFonts w:eastAsia="Calibri"/>
                <w:sz w:val="22"/>
                <w:szCs w:val="22"/>
              </w:rPr>
              <w:t xml:space="preserve"> confident that our school is able to accommodate the 0.4 release time for our </w:t>
            </w:r>
            <w:r>
              <w:rPr>
                <w:rFonts w:eastAsia="Calibri"/>
                <w:sz w:val="22"/>
                <w:szCs w:val="22"/>
              </w:rPr>
              <w:t>across school teacher</w:t>
            </w:r>
            <w:r w:rsidRPr="004D7D1F">
              <w:rPr>
                <w:rFonts w:eastAsia="Calibri"/>
                <w:sz w:val="22"/>
                <w:szCs w:val="22"/>
              </w:rPr>
              <w:t>.  Please state if there are any conditions attached to this assurance and explain these conditions.</w:t>
            </w:r>
          </w:p>
          <w:p w:rsidR="009930D1" w:rsidRPr="00F3161F" w:rsidRDefault="009930D1">
            <w:pPr>
              <w:spacing w:after="160" w:line="259" w:lineRule="auto"/>
              <w:contextualSpacing w:val="0"/>
              <w:rPr>
                <w:sz w:val="22"/>
                <w:szCs w:val="22"/>
              </w:rPr>
            </w:pPr>
          </w:p>
          <w:p w:rsidR="00977576" w:rsidRDefault="00C72E2E">
            <w:pPr>
              <w:spacing w:after="160" w:line="259" w:lineRule="auto"/>
              <w:contextualSpacing w:val="0"/>
              <w:rPr>
                <w:rFonts w:eastAsia="Calibri"/>
                <w:sz w:val="22"/>
                <w:szCs w:val="22"/>
              </w:rPr>
            </w:pPr>
            <w:r w:rsidRPr="00F3161F">
              <w:rPr>
                <w:rFonts w:eastAsia="Calibri"/>
                <w:sz w:val="22"/>
                <w:szCs w:val="22"/>
              </w:rPr>
              <w:t xml:space="preserve">                                      Principal’s </w:t>
            </w:r>
            <w:r w:rsidRPr="003C0DB1">
              <w:rPr>
                <w:rFonts w:eastAsia="Calibri"/>
                <w:sz w:val="22"/>
                <w:szCs w:val="22"/>
              </w:rPr>
              <w:t xml:space="preserve">Signature: ___________________________________________________ </w:t>
            </w:r>
            <w:r w:rsidRPr="00F3161F">
              <w:rPr>
                <w:rFonts w:eastAsia="Calibri"/>
                <w:sz w:val="22"/>
                <w:szCs w:val="22"/>
              </w:rPr>
              <w:t xml:space="preserve">      </w:t>
            </w:r>
            <w:r w:rsidRPr="003C0DB1">
              <w:rPr>
                <w:rFonts w:eastAsia="Calibri"/>
                <w:sz w:val="22"/>
                <w:szCs w:val="22"/>
              </w:rPr>
              <w:t>Date _______________</w:t>
            </w:r>
          </w:p>
          <w:p w:rsidR="003C0DB1" w:rsidRPr="00F3161F" w:rsidRDefault="003C0DB1">
            <w:pPr>
              <w:spacing w:after="160" w:line="259" w:lineRule="auto"/>
              <w:contextualSpacing w:val="0"/>
              <w:rPr>
                <w:sz w:val="22"/>
                <w:szCs w:val="22"/>
              </w:rPr>
            </w:pPr>
          </w:p>
        </w:tc>
      </w:tr>
    </w:tbl>
    <w:p w:rsidR="005F6F4D" w:rsidRPr="00F3161F" w:rsidRDefault="005F6F4D" w:rsidP="00D16AA4">
      <w:pPr>
        <w:rPr>
          <w:rFonts w:eastAsia="Calibri"/>
          <w:b/>
          <w:sz w:val="22"/>
          <w:szCs w:val="22"/>
        </w:rPr>
      </w:pPr>
    </w:p>
    <w:p w:rsidR="005F6F4D" w:rsidRPr="00F3161F" w:rsidRDefault="005F6F4D" w:rsidP="00D16AA4">
      <w:pPr>
        <w:rPr>
          <w:rFonts w:eastAsia="Calibri"/>
          <w:b/>
          <w:sz w:val="22"/>
          <w:szCs w:val="22"/>
        </w:rPr>
      </w:pPr>
    </w:p>
    <w:sectPr w:rsidR="005F6F4D" w:rsidRPr="00F3161F" w:rsidSect="00712509">
      <w:headerReference w:type="even" r:id="rId11"/>
      <w:headerReference w:type="default" r:id="rId12"/>
      <w:footerReference w:type="even" r:id="rId13"/>
      <w:footerReference w:type="default" r:id="rId14"/>
      <w:headerReference w:type="first" r:id="rId15"/>
      <w:footerReference w:type="first" r:id="rId16"/>
      <w:pgSz w:w="16838" w:h="11906" w:orient="landscape"/>
      <w:pgMar w:top="709" w:right="720" w:bottom="567" w:left="720" w:header="57" w:footer="28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5C11" w:rsidRDefault="003C5C11">
      <w:r>
        <w:separator/>
      </w:r>
    </w:p>
  </w:endnote>
  <w:endnote w:type="continuationSeparator" w:id="0">
    <w:p w:rsidR="003C5C11" w:rsidRDefault="003C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72DE" w:rsidRDefault="008D7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576" w:rsidRDefault="00977576">
    <w:pPr>
      <w:tabs>
        <w:tab w:val="center" w:pos="4153"/>
        <w:tab w:val="right" w:pos="8306"/>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017830"/>
      <w:docPartObj>
        <w:docPartGallery w:val="Page Numbers (Bottom of Page)"/>
        <w:docPartUnique/>
      </w:docPartObj>
    </w:sdtPr>
    <w:sdtEndPr>
      <w:rPr>
        <w:noProof/>
      </w:rPr>
    </w:sdtEndPr>
    <w:sdtContent>
      <w:p w:rsidR="00F25E32" w:rsidRDefault="00F25E32">
        <w:pPr>
          <w:pStyle w:val="Footer"/>
          <w:jc w:val="right"/>
        </w:pPr>
        <w:r>
          <w:fldChar w:fldCharType="begin"/>
        </w:r>
        <w:r>
          <w:instrText xml:space="preserve"> PAGE   \* MERGEFORMAT </w:instrText>
        </w:r>
        <w:r>
          <w:fldChar w:fldCharType="separate"/>
        </w:r>
        <w:r w:rsidR="003B2638">
          <w:rPr>
            <w:noProof/>
          </w:rPr>
          <w:t>1</w:t>
        </w:r>
        <w:r>
          <w:rPr>
            <w:noProof/>
          </w:rPr>
          <w:fldChar w:fldCharType="end"/>
        </w:r>
      </w:p>
    </w:sdtContent>
  </w:sdt>
  <w:p w:rsidR="00977576" w:rsidRDefault="00977576">
    <w:pPr>
      <w:tabs>
        <w:tab w:val="center" w:pos="4153"/>
        <w:tab w:val="right" w:pos="830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5C11" w:rsidRDefault="003C5C11">
      <w:r>
        <w:separator/>
      </w:r>
    </w:p>
  </w:footnote>
  <w:footnote w:type="continuationSeparator" w:id="0">
    <w:p w:rsidR="003C5C11" w:rsidRDefault="003C5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72DE" w:rsidRDefault="008D7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576" w:rsidRDefault="00977576">
    <w:pPr>
      <w:tabs>
        <w:tab w:val="left" w:pos="256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72DE" w:rsidRDefault="008D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3BF4"/>
    <w:multiLevelType w:val="multilevel"/>
    <w:tmpl w:val="74461234"/>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D1D4115"/>
    <w:multiLevelType w:val="multilevel"/>
    <w:tmpl w:val="F3C69FA8"/>
    <w:lvl w:ilvl="0">
      <w:start w:val="1"/>
      <w:numFmt w:val="bullet"/>
      <w:lvlText w:val="●"/>
      <w:lvlJc w:val="left"/>
      <w:pPr>
        <w:ind w:left="-981" w:firstLine="360"/>
      </w:pPr>
      <w:rPr>
        <w:rFonts w:ascii="Arial" w:eastAsia="Arial" w:hAnsi="Arial" w:cs="Arial"/>
      </w:rPr>
    </w:lvl>
    <w:lvl w:ilvl="1">
      <w:start w:val="1"/>
      <w:numFmt w:val="bullet"/>
      <w:lvlText w:val="o"/>
      <w:lvlJc w:val="left"/>
      <w:pPr>
        <w:ind w:left="-261" w:firstLine="1800"/>
      </w:pPr>
      <w:rPr>
        <w:rFonts w:ascii="Arial" w:eastAsia="Arial" w:hAnsi="Arial" w:cs="Arial"/>
      </w:rPr>
    </w:lvl>
    <w:lvl w:ilvl="2">
      <w:start w:val="1"/>
      <w:numFmt w:val="bullet"/>
      <w:lvlText w:val="▪"/>
      <w:lvlJc w:val="left"/>
      <w:pPr>
        <w:ind w:left="459" w:firstLine="3240"/>
      </w:pPr>
      <w:rPr>
        <w:rFonts w:ascii="Arial" w:eastAsia="Arial" w:hAnsi="Arial" w:cs="Arial"/>
      </w:rPr>
    </w:lvl>
    <w:lvl w:ilvl="3">
      <w:start w:val="1"/>
      <w:numFmt w:val="bullet"/>
      <w:lvlText w:val="●"/>
      <w:lvlJc w:val="left"/>
      <w:pPr>
        <w:ind w:left="1179" w:firstLine="4680"/>
      </w:pPr>
      <w:rPr>
        <w:rFonts w:ascii="Arial" w:eastAsia="Arial" w:hAnsi="Arial" w:cs="Arial"/>
      </w:rPr>
    </w:lvl>
    <w:lvl w:ilvl="4">
      <w:start w:val="1"/>
      <w:numFmt w:val="bullet"/>
      <w:lvlText w:val="o"/>
      <w:lvlJc w:val="left"/>
      <w:pPr>
        <w:ind w:left="1899" w:firstLine="6120"/>
      </w:pPr>
      <w:rPr>
        <w:rFonts w:ascii="Arial" w:eastAsia="Arial" w:hAnsi="Arial" w:cs="Arial"/>
      </w:rPr>
    </w:lvl>
    <w:lvl w:ilvl="5">
      <w:start w:val="1"/>
      <w:numFmt w:val="bullet"/>
      <w:lvlText w:val="▪"/>
      <w:lvlJc w:val="left"/>
      <w:pPr>
        <w:ind w:left="2619" w:firstLine="7560"/>
      </w:pPr>
      <w:rPr>
        <w:rFonts w:ascii="Arial" w:eastAsia="Arial" w:hAnsi="Arial" w:cs="Arial"/>
      </w:rPr>
    </w:lvl>
    <w:lvl w:ilvl="6">
      <w:start w:val="1"/>
      <w:numFmt w:val="bullet"/>
      <w:lvlText w:val="●"/>
      <w:lvlJc w:val="left"/>
      <w:pPr>
        <w:ind w:left="3339" w:firstLine="9000"/>
      </w:pPr>
      <w:rPr>
        <w:rFonts w:ascii="Arial" w:eastAsia="Arial" w:hAnsi="Arial" w:cs="Arial"/>
      </w:rPr>
    </w:lvl>
    <w:lvl w:ilvl="7">
      <w:start w:val="1"/>
      <w:numFmt w:val="bullet"/>
      <w:lvlText w:val="o"/>
      <w:lvlJc w:val="left"/>
      <w:pPr>
        <w:ind w:left="4059" w:firstLine="10440"/>
      </w:pPr>
      <w:rPr>
        <w:rFonts w:ascii="Arial" w:eastAsia="Arial" w:hAnsi="Arial" w:cs="Arial"/>
      </w:rPr>
    </w:lvl>
    <w:lvl w:ilvl="8">
      <w:start w:val="1"/>
      <w:numFmt w:val="bullet"/>
      <w:lvlText w:val="▪"/>
      <w:lvlJc w:val="left"/>
      <w:pPr>
        <w:ind w:left="4779" w:firstLine="11880"/>
      </w:pPr>
      <w:rPr>
        <w:rFonts w:ascii="Arial" w:eastAsia="Arial" w:hAnsi="Arial" w:cs="Arial"/>
      </w:rPr>
    </w:lvl>
  </w:abstractNum>
  <w:abstractNum w:abstractNumId="2" w15:restartNumberingAfterBreak="0">
    <w:nsid w:val="10763EBA"/>
    <w:multiLevelType w:val="multilevel"/>
    <w:tmpl w:val="28AA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C6856"/>
    <w:multiLevelType w:val="multilevel"/>
    <w:tmpl w:val="ED28B9F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1C7B3ED3"/>
    <w:multiLevelType w:val="multilevel"/>
    <w:tmpl w:val="D920463A"/>
    <w:lvl w:ilvl="0">
      <w:start w:val="1"/>
      <w:numFmt w:val="bullet"/>
      <w:lvlText w:val="●"/>
      <w:lvlJc w:val="left"/>
      <w:pPr>
        <w:ind w:left="-174" w:firstLine="360"/>
      </w:pPr>
      <w:rPr>
        <w:rFonts w:ascii="Arial" w:eastAsia="Arial" w:hAnsi="Arial" w:cs="Arial"/>
        <w:sz w:val="20"/>
        <w:szCs w:val="20"/>
      </w:rPr>
    </w:lvl>
    <w:lvl w:ilvl="1">
      <w:start w:val="1"/>
      <w:numFmt w:val="bullet"/>
      <w:lvlText w:val="o"/>
      <w:lvlJc w:val="left"/>
      <w:pPr>
        <w:ind w:left="546" w:firstLine="1080"/>
      </w:pPr>
      <w:rPr>
        <w:rFonts w:ascii="Arial" w:eastAsia="Arial" w:hAnsi="Arial" w:cs="Arial"/>
        <w:sz w:val="20"/>
        <w:szCs w:val="20"/>
      </w:rPr>
    </w:lvl>
    <w:lvl w:ilvl="2">
      <w:start w:val="1"/>
      <w:numFmt w:val="bullet"/>
      <w:lvlText w:val="▪"/>
      <w:lvlJc w:val="left"/>
      <w:pPr>
        <w:ind w:left="1266" w:firstLine="1800"/>
      </w:pPr>
      <w:rPr>
        <w:rFonts w:ascii="Arial" w:eastAsia="Arial" w:hAnsi="Arial" w:cs="Arial"/>
        <w:sz w:val="20"/>
        <w:szCs w:val="20"/>
      </w:rPr>
    </w:lvl>
    <w:lvl w:ilvl="3">
      <w:start w:val="1"/>
      <w:numFmt w:val="bullet"/>
      <w:lvlText w:val="▪"/>
      <w:lvlJc w:val="left"/>
      <w:pPr>
        <w:ind w:left="1986" w:firstLine="2520"/>
      </w:pPr>
      <w:rPr>
        <w:rFonts w:ascii="Arial" w:eastAsia="Arial" w:hAnsi="Arial" w:cs="Arial"/>
        <w:sz w:val="20"/>
        <w:szCs w:val="20"/>
      </w:rPr>
    </w:lvl>
    <w:lvl w:ilvl="4">
      <w:start w:val="1"/>
      <w:numFmt w:val="bullet"/>
      <w:lvlText w:val="▪"/>
      <w:lvlJc w:val="left"/>
      <w:pPr>
        <w:ind w:left="2706" w:firstLine="3240"/>
      </w:pPr>
      <w:rPr>
        <w:rFonts w:ascii="Arial" w:eastAsia="Arial" w:hAnsi="Arial" w:cs="Arial"/>
        <w:sz w:val="20"/>
        <w:szCs w:val="20"/>
      </w:rPr>
    </w:lvl>
    <w:lvl w:ilvl="5">
      <w:start w:val="1"/>
      <w:numFmt w:val="bullet"/>
      <w:lvlText w:val="▪"/>
      <w:lvlJc w:val="left"/>
      <w:pPr>
        <w:ind w:left="3426" w:firstLine="3960"/>
      </w:pPr>
      <w:rPr>
        <w:rFonts w:ascii="Arial" w:eastAsia="Arial" w:hAnsi="Arial" w:cs="Arial"/>
        <w:sz w:val="20"/>
        <w:szCs w:val="20"/>
      </w:rPr>
    </w:lvl>
    <w:lvl w:ilvl="6">
      <w:start w:val="1"/>
      <w:numFmt w:val="bullet"/>
      <w:lvlText w:val="▪"/>
      <w:lvlJc w:val="left"/>
      <w:pPr>
        <w:ind w:left="4146" w:firstLine="4680"/>
      </w:pPr>
      <w:rPr>
        <w:rFonts w:ascii="Arial" w:eastAsia="Arial" w:hAnsi="Arial" w:cs="Arial"/>
        <w:sz w:val="20"/>
        <w:szCs w:val="20"/>
      </w:rPr>
    </w:lvl>
    <w:lvl w:ilvl="7">
      <w:start w:val="1"/>
      <w:numFmt w:val="bullet"/>
      <w:lvlText w:val="▪"/>
      <w:lvlJc w:val="left"/>
      <w:pPr>
        <w:ind w:left="4866" w:firstLine="5400"/>
      </w:pPr>
      <w:rPr>
        <w:rFonts w:ascii="Arial" w:eastAsia="Arial" w:hAnsi="Arial" w:cs="Arial"/>
        <w:sz w:val="20"/>
        <w:szCs w:val="20"/>
      </w:rPr>
    </w:lvl>
    <w:lvl w:ilvl="8">
      <w:start w:val="1"/>
      <w:numFmt w:val="bullet"/>
      <w:lvlText w:val="▪"/>
      <w:lvlJc w:val="left"/>
      <w:pPr>
        <w:ind w:left="5586" w:firstLine="6120"/>
      </w:pPr>
      <w:rPr>
        <w:rFonts w:ascii="Arial" w:eastAsia="Arial" w:hAnsi="Arial" w:cs="Arial"/>
        <w:sz w:val="20"/>
        <w:szCs w:val="20"/>
      </w:rPr>
    </w:lvl>
  </w:abstractNum>
  <w:abstractNum w:abstractNumId="5" w15:restartNumberingAfterBreak="0">
    <w:nsid w:val="1EBA74CA"/>
    <w:multiLevelType w:val="multilevel"/>
    <w:tmpl w:val="8488D98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6" w15:restartNumberingAfterBreak="0">
    <w:nsid w:val="264901A1"/>
    <w:multiLevelType w:val="multilevel"/>
    <w:tmpl w:val="7E2AB4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C451CC5"/>
    <w:multiLevelType w:val="multilevel"/>
    <w:tmpl w:val="F0D834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ED3184D"/>
    <w:multiLevelType w:val="multilevel"/>
    <w:tmpl w:val="D01E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919D5"/>
    <w:multiLevelType w:val="multilevel"/>
    <w:tmpl w:val="594084A8"/>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15:restartNumberingAfterBreak="0">
    <w:nsid w:val="31B241D8"/>
    <w:multiLevelType w:val="multilevel"/>
    <w:tmpl w:val="8A4A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27108"/>
    <w:multiLevelType w:val="multilevel"/>
    <w:tmpl w:val="3DA421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C584BC6"/>
    <w:multiLevelType w:val="hybridMultilevel"/>
    <w:tmpl w:val="78B668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3F6E1429"/>
    <w:multiLevelType w:val="multilevel"/>
    <w:tmpl w:val="3A30ACD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437E7D88"/>
    <w:multiLevelType w:val="multilevel"/>
    <w:tmpl w:val="2DE40B32"/>
    <w:lvl w:ilvl="0">
      <w:start w:val="1"/>
      <w:numFmt w:val="bullet"/>
      <w:lvlText w:val="●"/>
      <w:lvlJc w:val="left"/>
      <w:pPr>
        <w:ind w:left="360" w:firstLine="360"/>
      </w:pPr>
      <w:rPr>
        <w:rFonts w:ascii="Arial" w:eastAsia="Arial" w:hAnsi="Arial" w:cs="Arial"/>
        <w:sz w:val="20"/>
        <w:szCs w:val="20"/>
      </w:rPr>
    </w:lvl>
    <w:lvl w:ilvl="1">
      <w:start w:val="1"/>
      <w:numFmt w:val="bullet"/>
      <w:lvlText w:val="o"/>
      <w:lvlJc w:val="left"/>
      <w:pPr>
        <w:ind w:left="1080" w:firstLine="1080"/>
      </w:pPr>
      <w:rPr>
        <w:rFonts w:ascii="Arial" w:eastAsia="Arial" w:hAnsi="Arial" w:cs="Arial"/>
        <w:sz w:val="20"/>
        <w:szCs w:val="20"/>
      </w:rPr>
    </w:lvl>
    <w:lvl w:ilvl="2">
      <w:start w:val="1"/>
      <w:numFmt w:val="bullet"/>
      <w:lvlText w:val="▪"/>
      <w:lvlJc w:val="left"/>
      <w:pPr>
        <w:ind w:left="1800" w:firstLine="1800"/>
      </w:pPr>
      <w:rPr>
        <w:rFonts w:ascii="Arial" w:eastAsia="Arial" w:hAnsi="Arial" w:cs="Arial"/>
        <w:sz w:val="20"/>
        <w:szCs w:val="20"/>
      </w:rPr>
    </w:lvl>
    <w:lvl w:ilvl="3">
      <w:start w:val="1"/>
      <w:numFmt w:val="bullet"/>
      <w:lvlText w:val="▪"/>
      <w:lvlJc w:val="left"/>
      <w:pPr>
        <w:ind w:left="2520" w:firstLine="2520"/>
      </w:pPr>
      <w:rPr>
        <w:rFonts w:ascii="Arial" w:eastAsia="Arial" w:hAnsi="Arial" w:cs="Arial"/>
        <w:sz w:val="20"/>
        <w:szCs w:val="20"/>
      </w:rPr>
    </w:lvl>
    <w:lvl w:ilvl="4">
      <w:start w:val="1"/>
      <w:numFmt w:val="bullet"/>
      <w:lvlText w:val="▪"/>
      <w:lvlJc w:val="left"/>
      <w:pPr>
        <w:ind w:left="3240" w:firstLine="3240"/>
      </w:pPr>
      <w:rPr>
        <w:rFonts w:ascii="Arial" w:eastAsia="Arial" w:hAnsi="Arial" w:cs="Arial"/>
        <w:sz w:val="20"/>
        <w:szCs w:val="20"/>
      </w:rPr>
    </w:lvl>
    <w:lvl w:ilvl="5">
      <w:start w:val="1"/>
      <w:numFmt w:val="bullet"/>
      <w:lvlText w:val="▪"/>
      <w:lvlJc w:val="left"/>
      <w:pPr>
        <w:ind w:left="3960" w:firstLine="3960"/>
      </w:pPr>
      <w:rPr>
        <w:rFonts w:ascii="Arial" w:eastAsia="Arial" w:hAnsi="Arial" w:cs="Arial"/>
        <w:sz w:val="20"/>
        <w:szCs w:val="20"/>
      </w:rPr>
    </w:lvl>
    <w:lvl w:ilvl="6">
      <w:start w:val="1"/>
      <w:numFmt w:val="bullet"/>
      <w:lvlText w:val="▪"/>
      <w:lvlJc w:val="left"/>
      <w:pPr>
        <w:ind w:left="4680" w:firstLine="4680"/>
      </w:pPr>
      <w:rPr>
        <w:rFonts w:ascii="Arial" w:eastAsia="Arial" w:hAnsi="Arial" w:cs="Arial"/>
        <w:sz w:val="20"/>
        <w:szCs w:val="20"/>
      </w:rPr>
    </w:lvl>
    <w:lvl w:ilvl="7">
      <w:start w:val="1"/>
      <w:numFmt w:val="bullet"/>
      <w:lvlText w:val="▪"/>
      <w:lvlJc w:val="left"/>
      <w:pPr>
        <w:ind w:left="5400" w:firstLine="5400"/>
      </w:pPr>
      <w:rPr>
        <w:rFonts w:ascii="Arial" w:eastAsia="Arial" w:hAnsi="Arial" w:cs="Arial"/>
        <w:sz w:val="20"/>
        <w:szCs w:val="20"/>
      </w:rPr>
    </w:lvl>
    <w:lvl w:ilvl="8">
      <w:start w:val="1"/>
      <w:numFmt w:val="bullet"/>
      <w:lvlText w:val="▪"/>
      <w:lvlJc w:val="left"/>
      <w:pPr>
        <w:ind w:left="6120" w:firstLine="6120"/>
      </w:pPr>
      <w:rPr>
        <w:rFonts w:ascii="Arial" w:eastAsia="Arial" w:hAnsi="Arial" w:cs="Arial"/>
        <w:sz w:val="20"/>
        <w:szCs w:val="20"/>
      </w:rPr>
    </w:lvl>
  </w:abstractNum>
  <w:abstractNum w:abstractNumId="15" w15:restartNumberingAfterBreak="0">
    <w:nsid w:val="59D2094A"/>
    <w:multiLevelType w:val="multilevel"/>
    <w:tmpl w:val="3A9E07F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15:restartNumberingAfterBreak="0">
    <w:nsid w:val="5E32792A"/>
    <w:multiLevelType w:val="multilevel"/>
    <w:tmpl w:val="46DE03C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5EA5219A"/>
    <w:multiLevelType w:val="multilevel"/>
    <w:tmpl w:val="6E761D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469525B"/>
    <w:multiLevelType w:val="multilevel"/>
    <w:tmpl w:val="65D2B2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8FD6E47"/>
    <w:multiLevelType w:val="multilevel"/>
    <w:tmpl w:val="E486853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0" w15:restartNumberingAfterBreak="0">
    <w:nsid w:val="763B76A9"/>
    <w:multiLevelType w:val="multilevel"/>
    <w:tmpl w:val="8A4AD5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E4B47BB"/>
    <w:multiLevelType w:val="hybridMultilevel"/>
    <w:tmpl w:val="35C2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9"/>
  </w:num>
  <w:num w:numId="4">
    <w:abstractNumId w:val="15"/>
  </w:num>
  <w:num w:numId="5">
    <w:abstractNumId w:val="6"/>
  </w:num>
  <w:num w:numId="6">
    <w:abstractNumId w:val="5"/>
  </w:num>
  <w:num w:numId="7">
    <w:abstractNumId w:val="18"/>
  </w:num>
  <w:num w:numId="8">
    <w:abstractNumId w:val="13"/>
  </w:num>
  <w:num w:numId="9">
    <w:abstractNumId w:val="1"/>
  </w:num>
  <w:num w:numId="10">
    <w:abstractNumId w:val="7"/>
  </w:num>
  <w:num w:numId="11">
    <w:abstractNumId w:val="9"/>
  </w:num>
  <w:num w:numId="12">
    <w:abstractNumId w:val="16"/>
  </w:num>
  <w:num w:numId="13">
    <w:abstractNumId w:val="11"/>
  </w:num>
  <w:num w:numId="14">
    <w:abstractNumId w:val="0"/>
  </w:num>
  <w:num w:numId="15">
    <w:abstractNumId w:val="17"/>
  </w:num>
  <w:num w:numId="16">
    <w:abstractNumId w:val="3"/>
  </w:num>
  <w:num w:numId="17">
    <w:abstractNumId w:val="10"/>
  </w:num>
  <w:num w:numId="18">
    <w:abstractNumId w:val="8"/>
  </w:num>
  <w:num w:numId="19">
    <w:abstractNumId w:val="12"/>
  </w:num>
  <w:num w:numId="20">
    <w:abstractNumId w:val="20"/>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76"/>
    <w:rsid w:val="0001668B"/>
    <w:rsid w:val="00031699"/>
    <w:rsid w:val="000575B2"/>
    <w:rsid w:val="000E3FA1"/>
    <w:rsid w:val="0013001A"/>
    <w:rsid w:val="001F03E7"/>
    <w:rsid w:val="001F378E"/>
    <w:rsid w:val="003068A6"/>
    <w:rsid w:val="00313625"/>
    <w:rsid w:val="00325392"/>
    <w:rsid w:val="003A42A3"/>
    <w:rsid w:val="003B2638"/>
    <w:rsid w:val="003C0DB1"/>
    <w:rsid w:val="003C5C11"/>
    <w:rsid w:val="004013A7"/>
    <w:rsid w:val="00440B31"/>
    <w:rsid w:val="005F6F4D"/>
    <w:rsid w:val="00616210"/>
    <w:rsid w:val="00637384"/>
    <w:rsid w:val="00701B7D"/>
    <w:rsid w:val="00712509"/>
    <w:rsid w:val="00782B35"/>
    <w:rsid w:val="007902CD"/>
    <w:rsid w:val="007E0D03"/>
    <w:rsid w:val="008C256A"/>
    <w:rsid w:val="008D3E7B"/>
    <w:rsid w:val="008D72DE"/>
    <w:rsid w:val="009712BA"/>
    <w:rsid w:val="00977576"/>
    <w:rsid w:val="00980B72"/>
    <w:rsid w:val="009930D1"/>
    <w:rsid w:val="009C2DEF"/>
    <w:rsid w:val="00A23E93"/>
    <w:rsid w:val="00A633AD"/>
    <w:rsid w:val="00A82556"/>
    <w:rsid w:val="00B32733"/>
    <w:rsid w:val="00B86692"/>
    <w:rsid w:val="00BD1EC9"/>
    <w:rsid w:val="00C72E2E"/>
    <w:rsid w:val="00CF5089"/>
    <w:rsid w:val="00D051A6"/>
    <w:rsid w:val="00D16AA4"/>
    <w:rsid w:val="00D60182"/>
    <w:rsid w:val="00D6476F"/>
    <w:rsid w:val="00E67C4D"/>
    <w:rsid w:val="00ED55C0"/>
    <w:rsid w:val="00ED7BAF"/>
    <w:rsid w:val="00F14D0F"/>
    <w:rsid w:val="00F25E32"/>
    <w:rsid w:val="00F3161F"/>
    <w:rsid w:val="00F87DCA"/>
    <w:rsid w:val="00F94FA8"/>
    <w:rsid w:val="00FD126C"/>
    <w:rsid w:val="00FE5F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96C48"/>
  <w15:docId w15:val="{31EA88EC-CD74-4200-91C3-2E8F152F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b/>
      <w:sz w:val="20"/>
      <w:szCs w:val="20"/>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25E32"/>
    <w:pPr>
      <w:tabs>
        <w:tab w:val="center" w:pos="4513"/>
        <w:tab w:val="right" w:pos="9026"/>
      </w:tabs>
    </w:pPr>
  </w:style>
  <w:style w:type="character" w:customStyle="1" w:styleId="HeaderChar">
    <w:name w:val="Header Char"/>
    <w:basedOn w:val="DefaultParagraphFont"/>
    <w:link w:val="Header"/>
    <w:uiPriority w:val="99"/>
    <w:rsid w:val="00F25E32"/>
  </w:style>
  <w:style w:type="paragraph" w:styleId="Footer">
    <w:name w:val="footer"/>
    <w:basedOn w:val="Normal"/>
    <w:link w:val="FooterChar"/>
    <w:uiPriority w:val="99"/>
    <w:unhideWhenUsed/>
    <w:rsid w:val="00F25E32"/>
    <w:pPr>
      <w:tabs>
        <w:tab w:val="center" w:pos="4513"/>
        <w:tab w:val="right" w:pos="9026"/>
      </w:tabs>
    </w:pPr>
  </w:style>
  <w:style w:type="character" w:customStyle="1" w:styleId="FooterChar">
    <w:name w:val="Footer Char"/>
    <w:basedOn w:val="DefaultParagraphFont"/>
    <w:link w:val="Footer"/>
    <w:uiPriority w:val="99"/>
    <w:rsid w:val="00F25E32"/>
  </w:style>
  <w:style w:type="character" w:styleId="Hyperlink">
    <w:name w:val="Hyperlink"/>
    <w:basedOn w:val="DefaultParagraphFont"/>
    <w:uiPriority w:val="99"/>
    <w:semiHidden/>
    <w:unhideWhenUsed/>
    <w:rsid w:val="00701B7D"/>
    <w:rPr>
      <w:color w:val="0000FF"/>
      <w:u w:val="single"/>
    </w:rPr>
  </w:style>
  <w:style w:type="table" w:styleId="TableGrid">
    <w:name w:val="Table Grid"/>
    <w:basedOn w:val="TableNormal"/>
    <w:uiPriority w:val="39"/>
    <w:rsid w:val="003A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03"/>
    <w:rPr>
      <w:rFonts w:ascii="Segoe UI" w:hAnsi="Segoe UI" w:cs="Segoe UI"/>
      <w:sz w:val="18"/>
      <w:szCs w:val="18"/>
    </w:rPr>
  </w:style>
  <w:style w:type="paragraph" w:customStyle="1" w:styleId="Normal1">
    <w:name w:val="Normal1"/>
    <w:rsid w:val="00F87DCA"/>
    <w:pPr>
      <w:spacing w:line="276" w:lineRule="auto"/>
    </w:pPr>
    <w:rPr>
      <w:sz w:val="22"/>
      <w:szCs w:val="22"/>
      <w:lang w:eastAsia="en-US"/>
    </w:rPr>
  </w:style>
  <w:style w:type="paragraph" w:styleId="ListParagraph">
    <w:name w:val="List Paragraph"/>
    <w:basedOn w:val="Normal"/>
    <w:uiPriority w:val="34"/>
    <w:qFormat/>
    <w:rsid w:val="00313625"/>
    <w:pPr>
      <w:ind w:left="720"/>
      <w:contextualSpacing/>
    </w:pPr>
  </w:style>
  <w:style w:type="paragraph" w:styleId="NormalWeb">
    <w:name w:val="Normal (Web)"/>
    <w:basedOn w:val="Normal"/>
    <w:uiPriority w:val="99"/>
    <w:unhideWhenUsed/>
    <w:rsid w:val="00B32733"/>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96449">
      <w:bodyDiv w:val="1"/>
      <w:marLeft w:val="0"/>
      <w:marRight w:val="0"/>
      <w:marTop w:val="0"/>
      <w:marBottom w:val="0"/>
      <w:divBdr>
        <w:top w:val="none" w:sz="0" w:space="0" w:color="auto"/>
        <w:left w:val="none" w:sz="0" w:space="0" w:color="auto"/>
        <w:bottom w:val="none" w:sz="0" w:space="0" w:color="auto"/>
        <w:right w:val="none" w:sz="0" w:space="0" w:color="auto"/>
      </w:divBdr>
    </w:div>
    <w:div w:id="1559395547">
      <w:bodyDiv w:val="1"/>
      <w:marLeft w:val="0"/>
      <w:marRight w:val="0"/>
      <w:marTop w:val="0"/>
      <w:marBottom w:val="0"/>
      <w:divBdr>
        <w:top w:val="none" w:sz="0" w:space="0" w:color="auto"/>
        <w:left w:val="none" w:sz="0" w:space="0" w:color="auto"/>
        <w:bottom w:val="none" w:sz="0" w:space="0" w:color="auto"/>
        <w:right w:val="none" w:sz="0" w:space="0" w:color="auto"/>
      </w:divBdr>
    </w:div>
    <w:div w:id="1582641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zei.org.nz/UploadedFiles/AREA.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zei.org.nz/UploadedFiles/NZEI_PTCA_2019-2022_final_amended_version.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pta.org.nz/collective-agreements/secondary-teachers-collective-agreement-stca/" TargetMode="External"/><Relationship Id="rId4" Type="http://schemas.openxmlformats.org/officeDocument/2006/relationships/webSettings" Target="webSettings.xml"/><Relationship Id="rId9" Type="http://schemas.openxmlformats.org/officeDocument/2006/relationships/hyperlink" Target="https://www.nzei.org.nz/documents/About-us/Variation-PTCA-2013-2015.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Holmes</cp:lastModifiedBy>
  <cp:revision>18</cp:revision>
  <cp:lastPrinted>2017-01-26T20:05:00Z</cp:lastPrinted>
  <dcterms:created xsi:type="dcterms:W3CDTF">2017-07-17T20:32:00Z</dcterms:created>
  <dcterms:modified xsi:type="dcterms:W3CDTF">2020-11-30T07:30:00Z</dcterms:modified>
</cp:coreProperties>
</file>